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E07BF" w14:textId="77777777" w:rsidR="00F92933" w:rsidRDefault="00F92933"/>
    <w:p w14:paraId="01DDE45F" w14:textId="77777777" w:rsidR="001E6524" w:rsidRPr="001E6524" w:rsidRDefault="001E6524" w:rsidP="001D061F">
      <w:pPr>
        <w:rPr>
          <w:b/>
          <w:bCs/>
          <w:sz w:val="32"/>
          <w:szCs w:val="32"/>
        </w:rPr>
      </w:pPr>
      <w:r w:rsidRPr="001E6524">
        <w:rPr>
          <w:b/>
          <w:bCs/>
          <w:sz w:val="32"/>
          <w:szCs w:val="32"/>
        </w:rPr>
        <w:t>Allegato 2</w:t>
      </w:r>
    </w:p>
    <w:p w14:paraId="797CF1AD" w14:textId="77777777" w:rsidR="00242E26" w:rsidRDefault="00242E26"/>
    <w:p w14:paraId="168B07D4" w14:textId="77777777" w:rsidR="00242E26" w:rsidRDefault="00242E26"/>
    <w:p w14:paraId="279845D9" w14:textId="77777777" w:rsidR="00242E26" w:rsidRDefault="00242E26"/>
    <w:p w14:paraId="30B94651" w14:textId="77777777" w:rsidR="00242E26" w:rsidRDefault="00242E26"/>
    <w:p w14:paraId="6A43FF60" w14:textId="77777777" w:rsidR="00242E26" w:rsidRDefault="00242E26"/>
    <w:p w14:paraId="67D6C4E2" w14:textId="77777777" w:rsidR="00242E26" w:rsidRDefault="00242E26"/>
    <w:p w14:paraId="41FF90AA" w14:textId="77777777" w:rsidR="00242E26" w:rsidRDefault="00242E26"/>
    <w:p w14:paraId="16853FD4" w14:textId="77777777" w:rsidR="00242E26" w:rsidRDefault="00242E26"/>
    <w:p w14:paraId="22DCC696" w14:textId="77777777" w:rsidR="00242E26" w:rsidRDefault="00242E26"/>
    <w:p w14:paraId="499F6E93" w14:textId="77777777" w:rsidR="00242E26" w:rsidRDefault="00242E26"/>
    <w:p w14:paraId="3612D3A6" w14:textId="77777777" w:rsidR="00242E26" w:rsidRDefault="00242E26"/>
    <w:p w14:paraId="56C3F334" w14:textId="77777777" w:rsidR="00242E26" w:rsidRDefault="00242E26"/>
    <w:p w14:paraId="184441FD" w14:textId="77777777" w:rsidR="00242E26" w:rsidRDefault="00242E26"/>
    <w:p w14:paraId="489342BA" w14:textId="7CEE7982" w:rsidR="00242E26" w:rsidRPr="00B12F46" w:rsidRDefault="00242E26" w:rsidP="00242E26">
      <w:pPr>
        <w:spacing w:before="240" w:after="240"/>
        <w:jc w:val="center"/>
        <w:rPr>
          <w:rFonts w:eastAsia="Calibri" w:cs="Times New Roman"/>
          <w:b/>
          <w:sz w:val="48"/>
          <w:szCs w:val="48"/>
        </w:rPr>
      </w:pPr>
      <w:r w:rsidRPr="00B12F46">
        <w:rPr>
          <w:rFonts w:eastAsia="Calibri" w:cs="Times New Roman"/>
          <w:b/>
          <w:sz w:val="48"/>
          <w:szCs w:val="48"/>
        </w:rPr>
        <w:t>COPROG</w:t>
      </w:r>
      <w:r>
        <w:rPr>
          <w:rFonts w:eastAsia="Calibri" w:cs="Times New Roman"/>
          <w:b/>
          <w:sz w:val="48"/>
          <w:szCs w:val="48"/>
        </w:rPr>
        <w:t>ETTAZIONE</w:t>
      </w:r>
    </w:p>
    <w:p w14:paraId="5473A938" w14:textId="77777777" w:rsidR="00242E26" w:rsidRPr="00B12F46" w:rsidRDefault="00242E26" w:rsidP="00242E26">
      <w:pPr>
        <w:spacing w:before="240" w:after="240"/>
        <w:jc w:val="center"/>
        <w:rPr>
          <w:rFonts w:eastAsia="Calibri" w:cs="Times New Roman"/>
          <w:b/>
          <w:sz w:val="48"/>
          <w:szCs w:val="48"/>
        </w:rPr>
      </w:pPr>
      <w:r w:rsidRPr="00B12F46">
        <w:rPr>
          <w:rFonts w:eastAsia="Calibri" w:cs="Times New Roman"/>
          <w:b/>
          <w:sz w:val="48"/>
          <w:szCs w:val="48"/>
        </w:rPr>
        <w:t>SCHEDA PROGETTO</w:t>
      </w:r>
    </w:p>
    <w:p w14:paraId="742FA667" w14:textId="77777777" w:rsidR="00242E26" w:rsidRPr="00B12F46" w:rsidRDefault="00242E26" w:rsidP="00242E26">
      <w:pPr>
        <w:spacing w:before="240" w:after="240"/>
        <w:jc w:val="center"/>
        <w:rPr>
          <w:rFonts w:eastAsia="Calibri" w:cs="Times New Roman"/>
          <w:b/>
          <w:sz w:val="32"/>
          <w:szCs w:val="32"/>
        </w:rPr>
      </w:pPr>
      <w:r w:rsidRPr="00B12F46">
        <w:rPr>
          <w:rFonts w:eastAsia="Calibri" w:cs="Times New Roman"/>
          <w:b/>
          <w:sz w:val="32"/>
          <w:szCs w:val="32"/>
        </w:rPr>
        <w:t>1.3.2 – Stazioni di posta</w:t>
      </w:r>
    </w:p>
    <w:p w14:paraId="2D44EF0B" w14:textId="77777777" w:rsidR="00242E26" w:rsidRDefault="00242E26" w:rsidP="00242E26">
      <w:pPr>
        <w:jc w:val="center"/>
      </w:pPr>
    </w:p>
    <w:p w14:paraId="0D5DD77A" w14:textId="77777777" w:rsidR="00242E26" w:rsidRDefault="00242E26" w:rsidP="00242E26">
      <w:pPr>
        <w:jc w:val="center"/>
      </w:pPr>
    </w:p>
    <w:p w14:paraId="3D6AE98B" w14:textId="77777777" w:rsidR="00242E26" w:rsidRDefault="00242E26" w:rsidP="00242E26">
      <w:pPr>
        <w:jc w:val="center"/>
      </w:pPr>
    </w:p>
    <w:p w14:paraId="70DE416A" w14:textId="77777777" w:rsidR="00242E26" w:rsidRDefault="00242E26" w:rsidP="00242E26">
      <w:pPr>
        <w:jc w:val="center"/>
      </w:pPr>
    </w:p>
    <w:p w14:paraId="727F318D" w14:textId="77777777" w:rsidR="00242E26" w:rsidRDefault="00242E26" w:rsidP="00242E26">
      <w:pPr>
        <w:jc w:val="center"/>
      </w:pPr>
    </w:p>
    <w:p w14:paraId="6034E2CB" w14:textId="77777777" w:rsidR="00242E26" w:rsidRDefault="00242E26" w:rsidP="00242E26">
      <w:pPr>
        <w:jc w:val="center"/>
      </w:pPr>
    </w:p>
    <w:p w14:paraId="37A987AB" w14:textId="77777777" w:rsidR="00242E26" w:rsidRDefault="00242E26" w:rsidP="00242E26">
      <w:pPr>
        <w:jc w:val="center"/>
      </w:pPr>
    </w:p>
    <w:p w14:paraId="43CDC434" w14:textId="77777777" w:rsidR="00242E26" w:rsidRDefault="00242E26" w:rsidP="00242E26">
      <w:pPr>
        <w:jc w:val="center"/>
      </w:pPr>
    </w:p>
    <w:p w14:paraId="64041273" w14:textId="77777777" w:rsidR="00242E26" w:rsidRDefault="00242E26" w:rsidP="00242E26">
      <w:pPr>
        <w:jc w:val="center"/>
      </w:pPr>
    </w:p>
    <w:p w14:paraId="64B1AACA" w14:textId="77777777" w:rsidR="00242E26" w:rsidRDefault="00242E26" w:rsidP="00242E26">
      <w:pPr>
        <w:jc w:val="center"/>
      </w:pPr>
    </w:p>
    <w:p w14:paraId="741A2E2E" w14:textId="77777777" w:rsidR="00242E26" w:rsidRDefault="00242E26" w:rsidP="00242E26">
      <w:pPr>
        <w:jc w:val="center"/>
      </w:pPr>
    </w:p>
    <w:p w14:paraId="3466CD83" w14:textId="77777777" w:rsidR="00242E26" w:rsidRDefault="00242E26" w:rsidP="00242E26">
      <w:pPr>
        <w:jc w:val="center"/>
      </w:pPr>
    </w:p>
    <w:p w14:paraId="461F076A" w14:textId="77777777" w:rsidR="00242E26" w:rsidRDefault="00242E26" w:rsidP="00242E26">
      <w:pPr>
        <w:jc w:val="center"/>
      </w:pPr>
    </w:p>
    <w:p w14:paraId="6ADCB1C4" w14:textId="77777777" w:rsidR="00242E26" w:rsidRDefault="00242E26" w:rsidP="00242E26">
      <w:pPr>
        <w:jc w:val="center"/>
      </w:pPr>
    </w:p>
    <w:p w14:paraId="24FFAC9A" w14:textId="77777777" w:rsidR="00242E26" w:rsidRDefault="00242E26" w:rsidP="00242E26">
      <w:pPr>
        <w:jc w:val="center"/>
      </w:pPr>
    </w:p>
    <w:p w14:paraId="6BB35D22" w14:textId="77777777" w:rsidR="00242E26" w:rsidRDefault="00242E26" w:rsidP="00242E26">
      <w:pPr>
        <w:jc w:val="center"/>
      </w:pPr>
    </w:p>
    <w:p w14:paraId="7D57A6A0" w14:textId="77777777" w:rsidR="00242E26" w:rsidRDefault="00242E26" w:rsidP="00242E26">
      <w:pPr>
        <w:jc w:val="center"/>
      </w:pPr>
    </w:p>
    <w:p w14:paraId="6B08F6C5" w14:textId="77777777" w:rsidR="00242E26" w:rsidRDefault="00242E26" w:rsidP="00242E26">
      <w:pPr>
        <w:jc w:val="center"/>
      </w:pPr>
    </w:p>
    <w:p w14:paraId="7A2FF7D3" w14:textId="77777777" w:rsidR="00242E26" w:rsidRDefault="00242E26" w:rsidP="00242E26">
      <w:pPr>
        <w:jc w:val="center"/>
      </w:pPr>
    </w:p>
    <w:p w14:paraId="3CF78B94" w14:textId="77777777" w:rsidR="00242E26" w:rsidRDefault="00242E26" w:rsidP="00242E26">
      <w:pPr>
        <w:jc w:val="center"/>
      </w:pPr>
    </w:p>
    <w:p w14:paraId="7D41ECBB" w14:textId="77777777" w:rsidR="00242E26" w:rsidRDefault="00242E26" w:rsidP="00242E26">
      <w:pPr>
        <w:jc w:val="center"/>
      </w:pPr>
    </w:p>
    <w:p w14:paraId="255D672D" w14:textId="77777777" w:rsidR="00242E26" w:rsidRDefault="00242E26" w:rsidP="00242E26">
      <w:pPr>
        <w:jc w:val="center"/>
      </w:pPr>
    </w:p>
    <w:p w14:paraId="787D3B28" w14:textId="77777777" w:rsidR="00242E26" w:rsidRDefault="00242E26" w:rsidP="00242E26">
      <w:pPr>
        <w:jc w:val="center"/>
      </w:pPr>
    </w:p>
    <w:p w14:paraId="56C535B2" w14:textId="77777777" w:rsidR="00242E26" w:rsidRDefault="00242E26" w:rsidP="00242E26">
      <w:pPr>
        <w:jc w:val="center"/>
      </w:pPr>
    </w:p>
    <w:p w14:paraId="18E97AF7" w14:textId="608B41A2" w:rsidR="00242E26" w:rsidRDefault="00A967FF" w:rsidP="00A967FF">
      <w:pPr>
        <w:rPr>
          <w:rFonts w:ascii="Tenorite" w:hAnsi="Tenorite"/>
        </w:rPr>
      </w:pPr>
      <w:r w:rsidRPr="00A967FF">
        <w:rPr>
          <w:rFonts w:ascii="Tenorite" w:hAnsi="Tenorite"/>
        </w:rPr>
        <w:lastRenderedPageBreak/>
        <w:t xml:space="preserve">Elenco delle azioni </w:t>
      </w:r>
      <w:r w:rsidR="006D2E5A">
        <w:rPr>
          <w:rFonts w:ascii="Tenorite" w:hAnsi="Tenorite"/>
        </w:rPr>
        <w:t>che questo ETS intende implementare:</w:t>
      </w:r>
    </w:p>
    <w:p w14:paraId="44C7672F" w14:textId="45D28F02" w:rsidR="006D2E5A" w:rsidRPr="00EE4DD0" w:rsidRDefault="00727F97" w:rsidP="00A967FF">
      <w:pPr>
        <w:rPr>
          <w:rFonts w:ascii="Tenorite" w:hAnsi="Tenorite"/>
          <w:i/>
          <w:iCs/>
          <w:sz w:val="20"/>
          <w:szCs w:val="20"/>
        </w:rPr>
      </w:pPr>
      <w:r w:rsidRPr="00EE4DD0">
        <w:rPr>
          <w:rFonts w:ascii="Tenorite" w:hAnsi="Tenorite"/>
          <w:i/>
          <w:iCs/>
          <w:sz w:val="20"/>
          <w:szCs w:val="20"/>
        </w:rPr>
        <w:t xml:space="preserve">(spuntare le </w:t>
      </w:r>
      <w:r w:rsidR="00EE4DD0" w:rsidRPr="00EE4DD0">
        <w:rPr>
          <w:rFonts w:ascii="Tenorite" w:hAnsi="Tenorite"/>
          <w:i/>
          <w:iCs/>
          <w:sz w:val="20"/>
          <w:szCs w:val="20"/>
        </w:rPr>
        <w:t>azioni di interesse)</w:t>
      </w:r>
    </w:p>
    <w:p w14:paraId="1348F8A3" w14:textId="77777777" w:rsidR="00242E26" w:rsidRDefault="00242E26" w:rsidP="00242E26">
      <w:pPr>
        <w:jc w:val="center"/>
      </w:pPr>
    </w:p>
    <w:tbl>
      <w:tblPr>
        <w:tblW w:w="9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108"/>
        <w:gridCol w:w="567"/>
      </w:tblGrid>
      <w:tr w:rsidR="00326AE1" w:rsidRPr="00242E26" w14:paraId="3195CD10" w14:textId="77777777" w:rsidTr="00E42298">
        <w:trPr>
          <w:trHeight w:val="510"/>
          <w:jc w:val="center"/>
        </w:trPr>
        <w:tc>
          <w:tcPr>
            <w:tcW w:w="9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1097D" w14:textId="20C37C00" w:rsidR="00326AE1" w:rsidRPr="00CF7C8F" w:rsidRDefault="00CF7C8F" w:rsidP="00CF7C8F">
            <w:pPr>
              <w:pStyle w:val="Paragrafoelenco"/>
              <w:numPr>
                <w:ilvl w:val="0"/>
                <w:numId w:val="7"/>
              </w:numPr>
              <w:rPr>
                <w:rFonts w:ascii="Tenorite" w:eastAsia="Calibri" w:hAnsi="Tenorite" w:cs="Times New Roman"/>
                <w:sz w:val="18"/>
                <w:szCs w:val="18"/>
              </w:rPr>
            </w:pPr>
            <w:r w:rsidRPr="00CF7C8F">
              <w:rPr>
                <w:rFonts w:ascii="Tenorite" w:eastAsia="Calibri" w:hAnsi="Tenorite" w:cs="Times New Roman"/>
                <w:b/>
                <w:sz w:val="20"/>
                <w:szCs w:val="20"/>
              </w:rPr>
              <w:t>Area dei servizi per l’orientamento ai cittadini, che ricomprende le seguenti attività del Progetto definitivo:</w:t>
            </w:r>
          </w:p>
        </w:tc>
      </w:tr>
      <w:tr w:rsidR="00B304B2" w:rsidRPr="00242E26" w14:paraId="21D1C3DC" w14:textId="77777777" w:rsidTr="00BF178B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E0C7C" w14:textId="38110520" w:rsidR="00B304B2" w:rsidRPr="00242E26" w:rsidRDefault="00CF7C8F" w:rsidP="00B304B2">
            <w:pPr>
              <w:rPr>
                <w:rFonts w:ascii="Tenorite" w:eastAsia="Calibri" w:hAnsi="Tenorite" w:cs="Times New Roman"/>
                <w:b/>
                <w:sz w:val="20"/>
                <w:szCs w:val="20"/>
              </w:rPr>
            </w:pPr>
            <w:r>
              <w:rPr>
                <w:rFonts w:ascii="Tenorite" w:eastAsia="Calibri" w:hAnsi="Tenorite" w:cs="Times New Roman"/>
                <w:b/>
                <w:sz w:val="20"/>
                <w:szCs w:val="20"/>
              </w:rPr>
              <w:t>A.1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1D347" w14:textId="77544FED" w:rsidR="00B304B2" w:rsidRPr="007501C3" w:rsidRDefault="00B304B2" w:rsidP="00B304B2">
            <w:pPr>
              <w:rPr>
                <w:rFonts w:ascii="Tenorite" w:eastAsia="Calibri" w:hAnsi="Tenorite" w:cs="Times New Roman"/>
                <w:sz w:val="20"/>
                <w:szCs w:val="20"/>
              </w:rPr>
            </w:pPr>
            <w:r w:rsidRPr="007501C3">
              <w:rPr>
                <w:rFonts w:ascii="Tenorite" w:eastAsia="Calibri" w:hAnsi="Tenorite" w:cs="Times New Roman"/>
                <w:sz w:val="20"/>
                <w:szCs w:val="20"/>
              </w:rPr>
              <w:t>Front office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329A8" w14:textId="557652FF" w:rsidR="00B304B2" w:rsidRPr="00242E26" w:rsidRDefault="00BF178B" w:rsidP="00BF178B">
            <w:pPr>
              <w:jc w:val="center"/>
              <w:rPr>
                <w:rFonts w:ascii="Tenorite" w:eastAsia="Calibri" w:hAnsi="Tenorite" w:cs="Times New Roman"/>
                <w:sz w:val="18"/>
                <w:szCs w:val="18"/>
              </w:rPr>
            </w:pPr>
            <w:r>
              <w:rPr>
                <w:rFonts w:ascii="Tenorite" w:eastAsia="Calibri" w:hAnsi="Tenorite" w:cs="Times New Roman"/>
                <w:sz w:val="18"/>
                <w:szCs w:val="18"/>
              </w:rPr>
              <w:t xml:space="preserve"> </w:t>
            </w:r>
          </w:p>
        </w:tc>
      </w:tr>
      <w:tr w:rsidR="00B304B2" w:rsidRPr="00242E26" w14:paraId="3FE72C01" w14:textId="77777777" w:rsidTr="00BF178B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8B1AF" w14:textId="20F81306" w:rsidR="00B304B2" w:rsidRPr="00CF7C8F" w:rsidRDefault="00CF7C8F" w:rsidP="00B304B2">
            <w:pPr>
              <w:rPr>
                <w:rFonts w:ascii="Tenorite" w:eastAsia="Calibri" w:hAnsi="Tenorite" w:cs="Times New Roman"/>
                <w:b/>
                <w:sz w:val="20"/>
                <w:szCs w:val="20"/>
              </w:rPr>
            </w:pPr>
            <w:r w:rsidRPr="00CF7C8F">
              <w:rPr>
                <w:rFonts w:ascii="Tenorite" w:eastAsia="Calibri" w:hAnsi="Tenorite" w:cs="Times New Roman"/>
                <w:b/>
                <w:sz w:val="20"/>
                <w:szCs w:val="20"/>
              </w:rPr>
              <w:t>A.2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55C5E" w14:textId="77777777" w:rsidR="00B304B2" w:rsidRPr="007501C3" w:rsidRDefault="00B304B2" w:rsidP="00B304B2">
            <w:pPr>
              <w:rPr>
                <w:rFonts w:ascii="Tenorite" w:eastAsia="Calibri" w:hAnsi="Tenorite" w:cs="Times New Roman"/>
                <w:sz w:val="20"/>
                <w:szCs w:val="20"/>
              </w:rPr>
            </w:pPr>
            <w:r w:rsidRPr="007501C3">
              <w:rPr>
                <w:rFonts w:ascii="Tenorite" w:eastAsia="Calibri" w:hAnsi="Tenorite" w:cs="Times New Roman"/>
                <w:sz w:val="20"/>
                <w:szCs w:val="20"/>
              </w:rPr>
              <w:t>Assessment ed orientamento (Sportello).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5B29" w14:textId="45B74CAC" w:rsidR="00B304B2" w:rsidRPr="00242E26" w:rsidRDefault="00B304B2" w:rsidP="00BF178B">
            <w:pPr>
              <w:jc w:val="center"/>
              <w:rPr>
                <w:rFonts w:ascii="Tenorite" w:eastAsia="Calibri" w:hAnsi="Tenorite" w:cs="Times New Roman"/>
                <w:sz w:val="18"/>
                <w:szCs w:val="18"/>
              </w:rPr>
            </w:pPr>
          </w:p>
        </w:tc>
      </w:tr>
      <w:tr w:rsidR="00B304B2" w:rsidRPr="00242E26" w14:paraId="711D5A75" w14:textId="77777777" w:rsidTr="00BF178B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002CC" w14:textId="24363F17" w:rsidR="00B304B2" w:rsidRPr="00CF7C8F" w:rsidRDefault="00CF7C8F" w:rsidP="00B304B2">
            <w:pPr>
              <w:rPr>
                <w:rFonts w:ascii="Tenorite" w:eastAsia="Calibri" w:hAnsi="Tenorite" w:cs="Times New Roman"/>
                <w:b/>
                <w:sz w:val="20"/>
                <w:szCs w:val="20"/>
              </w:rPr>
            </w:pPr>
            <w:r>
              <w:rPr>
                <w:rFonts w:ascii="Tenorite" w:eastAsia="Calibri" w:hAnsi="Tenorite" w:cs="Times New Roman"/>
                <w:b/>
                <w:sz w:val="20"/>
                <w:szCs w:val="20"/>
              </w:rPr>
              <w:t>A.3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81D2F" w14:textId="77777777" w:rsidR="00B304B2" w:rsidRPr="007501C3" w:rsidRDefault="00B304B2" w:rsidP="00B304B2">
            <w:pPr>
              <w:rPr>
                <w:rFonts w:ascii="Tenorite" w:eastAsia="Calibri" w:hAnsi="Tenorite" w:cs="Times New Roman"/>
                <w:sz w:val="20"/>
                <w:szCs w:val="20"/>
              </w:rPr>
            </w:pPr>
            <w:r w:rsidRPr="007501C3">
              <w:rPr>
                <w:rFonts w:ascii="Tenorite" w:eastAsia="Calibri" w:hAnsi="Tenorite" w:cs="Times New Roman"/>
                <w:sz w:val="20"/>
                <w:szCs w:val="20"/>
              </w:rPr>
              <w:t>Presa in carico e case management/indirizzamento al servizio sociale professionale o ai servizi specialistici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45C14" w14:textId="3157A3D8" w:rsidR="00B304B2" w:rsidRPr="00242E26" w:rsidRDefault="00B304B2" w:rsidP="00BF178B">
            <w:pPr>
              <w:jc w:val="center"/>
              <w:rPr>
                <w:rFonts w:ascii="Tenorite" w:eastAsia="Calibri" w:hAnsi="Tenorite" w:cs="Times New Roman"/>
                <w:sz w:val="18"/>
                <w:szCs w:val="18"/>
              </w:rPr>
            </w:pPr>
          </w:p>
        </w:tc>
      </w:tr>
      <w:tr w:rsidR="00B304B2" w:rsidRPr="00242E26" w14:paraId="483DC4CC" w14:textId="77777777" w:rsidTr="00BF178B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429A0" w14:textId="4502F29F" w:rsidR="00B304B2" w:rsidRPr="00CF7C8F" w:rsidRDefault="00CF7C8F" w:rsidP="00B304B2">
            <w:pPr>
              <w:rPr>
                <w:rFonts w:ascii="Tenorite" w:eastAsia="Calibri" w:hAnsi="Tenorite" w:cs="Times New Roman"/>
                <w:b/>
                <w:sz w:val="20"/>
                <w:szCs w:val="20"/>
              </w:rPr>
            </w:pPr>
            <w:r>
              <w:rPr>
                <w:rFonts w:ascii="Tenorite" w:eastAsia="Calibri" w:hAnsi="Tenorite" w:cs="Times New Roman"/>
                <w:b/>
                <w:sz w:val="20"/>
                <w:szCs w:val="20"/>
              </w:rPr>
              <w:t>A.4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DA0FD" w14:textId="77777777" w:rsidR="00B304B2" w:rsidRPr="007501C3" w:rsidRDefault="00B304B2" w:rsidP="00B304B2">
            <w:pPr>
              <w:rPr>
                <w:rFonts w:ascii="Tenorite" w:eastAsia="Calibri" w:hAnsi="Tenorite" w:cs="Times New Roman"/>
                <w:sz w:val="20"/>
                <w:szCs w:val="20"/>
              </w:rPr>
            </w:pPr>
            <w:r w:rsidRPr="007501C3">
              <w:rPr>
                <w:rFonts w:ascii="Tenorite" w:eastAsia="Calibri" w:hAnsi="Tenorite" w:cs="Times New Roman"/>
                <w:sz w:val="20"/>
                <w:szCs w:val="20"/>
              </w:rPr>
              <w:t>Consulenza amministrativa e legale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5D6C9" w14:textId="0A355F80" w:rsidR="00B304B2" w:rsidRPr="00242E26" w:rsidRDefault="00B304B2" w:rsidP="00BF178B">
            <w:pPr>
              <w:jc w:val="center"/>
              <w:rPr>
                <w:rFonts w:ascii="Tenorite" w:eastAsia="Calibri" w:hAnsi="Tenorite" w:cs="Times New Roman"/>
                <w:sz w:val="18"/>
                <w:szCs w:val="18"/>
              </w:rPr>
            </w:pPr>
          </w:p>
        </w:tc>
      </w:tr>
      <w:tr w:rsidR="00CF7C8F" w:rsidRPr="00242E26" w14:paraId="0463386E" w14:textId="77777777" w:rsidTr="00B71A86">
        <w:trPr>
          <w:trHeight w:val="510"/>
          <w:jc w:val="center"/>
        </w:trPr>
        <w:tc>
          <w:tcPr>
            <w:tcW w:w="9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D4EC2" w14:textId="586E05B9" w:rsidR="00CF7C8F" w:rsidRPr="00CF7C8F" w:rsidRDefault="00CF7C8F" w:rsidP="00CF7C8F">
            <w:pPr>
              <w:pStyle w:val="Paragrafoelenco"/>
              <w:numPr>
                <w:ilvl w:val="0"/>
                <w:numId w:val="7"/>
              </w:numPr>
              <w:rPr>
                <w:rFonts w:ascii="Tenorite" w:eastAsia="Calibri" w:hAnsi="Tenorite" w:cs="Times New Roman"/>
                <w:sz w:val="18"/>
                <w:szCs w:val="18"/>
              </w:rPr>
            </w:pPr>
            <w:r w:rsidRPr="00CF7C8F">
              <w:rPr>
                <w:rFonts w:ascii="Tenorite" w:eastAsia="Calibri" w:hAnsi="Tenorite" w:cs="Times New Roman"/>
                <w:b/>
                <w:sz w:val="20"/>
                <w:szCs w:val="20"/>
              </w:rPr>
              <w:t>Area del supporto materiale, che ricomprende le seguenti attività del Progetto definitivo:</w:t>
            </w:r>
          </w:p>
        </w:tc>
      </w:tr>
      <w:tr w:rsidR="00B304B2" w:rsidRPr="00242E26" w14:paraId="29A59718" w14:textId="77777777" w:rsidTr="00CF7C8F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38F8B" w14:textId="703C9A19" w:rsidR="00B304B2" w:rsidRPr="00CF7C8F" w:rsidRDefault="00CF7C8F" w:rsidP="00B304B2">
            <w:pPr>
              <w:rPr>
                <w:rFonts w:ascii="Tenorite" w:eastAsia="Calibri" w:hAnsi="Tenorite" w:cs="Times New Roman"/>
                <w:b/>
                <w:sz w:val="20"/>
                <w:szCs w:val="20"/>
              </w:rPr>
            </w:pPr>
            <w:r>
              <w:rPr>
                <w:rFonts w:ascii="Tenorite" w:eastAsia="Calibri" w:hAnsi="Tenorite" w:cs="Times New Roman"/>
                <w:b/>
                <w:sz w:val="20"/>
                <w:szCs w:val="20"/>
              </w:rPr>
              <w:t>B.1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7B45" w14:textId="77777777" w:rsidR="00B304B2" w:rsidRPr="007501C3" w:rsidRDefault="00B304B2" w:rsidP="00B304B2">
            <w:pPr>
              <w:rPr>
                <w:rFonts w:ascii="Tenorite" w:eastAsia="Calibri" w:hAnsi="Tenorite" w:cs="Times New Roman"/>
                <w:sz w:val="20"/>
                <w:szCs w:val="20"/>
              </w:rPr>
            </w:pPr>
            <w:r w:rsidRPr="007501C3">
              <w:rPr>
                <w:rFonts w:ascii="Tenorite" w:eastAsia="Calibri" w:hAnsi="Tenorite" w:cs="Times New Roman"/>
                <w:sz w:val="20"/>
                <w:szCs w:val="20"/>
              </w:rPr>
              <w:t>Accompagnamento delle persone senza dimora nell’istruttoria per la richiesta di residenza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F39C" w14:textId="3371EAAF" w:rsidR="00B304B2" w:rsidRPr="00242E26" w:rsidRDefault="00B304B2" w:rsidP="00B304B2">
            <w:pPr>
              <w:rPr>
                <w:rFonts w:ascii="Tenorite" w:eastAsia="Calibri" w:hAnsi="Tenorite" w:cs="Times New Roman"/>
                <w:sz w:val="18"/>
                <w:szCs w:val="18"/>
              </w:rPr>
            </w:pPr>
          </w:p>
        </w:tc>
      </w:tr>
      <w:tr w:rsidR="00B304B2" w:rsidRPr="00242E26" w14:paraId="666109EA" w14:textId="77777777" w:rsidTr="00CF7C8F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2B04" w14:textId="75F67ACD" w:rsidR="00B304B2" w:rsidRPr="00CF7C8F" w:rsidRDefault="00CF7C8F" w:rsidP="00B304B2">
            <w:pPr>
              <w:rPr>
                <w:rFonts w:ascii="Tenorite" w:eastAsia="Calibri" w:hAnsi="Tenorite" w:cs="Times New Roman"/>
                <w:b/>
                <w:sz w:val="20"/>
                <w:szCs w:val="20"/>
              </w:rPr>
            </w:pPr>
            <w:r>
              <w:rPr>
                <w:rFonts w:ascii="Tenorite" w:eastAsia="Calibri" w:hAnsi="Tenorite" w:cs="Times New Roman"/>
                <w:b/>
                <w:sz w:val="20"/>
                <w:szCs w:val="20"/>
              </w:rPr>
              <w:t>B.2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9143D" w14:textId="77777777" w:rsidR="00B304B2" w:rsidRPr="007501C3" w:rsidRDefault="00B304B2" w:rsidP="00B304B2">
            <w:pPr>
              <w:rPr>
                <w:rFonts w:ascii="Tenorite" w:eastAsia="Calibri" w:hAnsi="Tenorite" w:cs="Times New Roman"/>
                <w:sz w:val="20"/>
                <w:szCs w:val="20"/>
              </w:rPr>
            </w:pPr>
            <w:r w:rsidRPr="007501C3">
              <w:rPr>
                <w:rFonts w:ascii="Tenorite" w:eastAsia="Calibri" w:hAnsi="Tenorite" w:cs="Times New Roman"/>
                <w:sz w:val="20"/>
                <w:szCs w:val="20"/>
              </w:rPr>
              <w:t>Servizio fermo posta/casella di posta elettronica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A558F" w14:textId="7FDDFDF8" w:rsidR="00B304B2" w:rsidRPr="00242E26" w:rsidRDefault="00B304B2" w:rsidP="00B304B2">
            <w:pPr>
              <w:rPr>
                <w:rFonts w:ascii="Tenorite" w:eastAsia="Calibri" w:hAnsi="Tenorite" w:cs="Times New Roman"/>
                <w:sz w:val="18"/>
                <w:szCs w:val="18"/>
              </w:rPr>
            </w:pPr>
          </w:p>
        </w:tc>
      </w:tr>
      <w:tr w:rsidR="00B304B2" w:rsidRPr="00242E26" w14:paraId="1F14256F" w14:textId="77777777" w:rsidTr="00CF7C8F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E3DF2" w14:textId="171D350C" w:rsidR="00B304B2" w:rsidRPr="00242E26" w:rsidRDefault="00CF7C8F" w:rsidP="00B304B2">
            <w:pPr>
              <w:rPr>
                <w:rFonts w:ascii="Tenorite" w:eastAsia="Calibri" w:hAnsi="Tenorite" w:cs="Times New Roman"/>
                <w:b/>
                <w:sz w:val="20"/>
                <w:szCs w:val="20"/>
              </w:rPr>
            </w:pPr>
            <w:r>
              <w:rPr>
                <w:rFonts w:ascii="Tenorite" w:eastAsia="Calibri" w:hAnsi="Tenorite" w:cs="Times New Roman"/>
                <w:b/>
                <w:sz w:val="20"/>
                <w:szCs w:val="20"/>
              </w:rPr>
              <w:t>B.3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B34EC" w14:textId="0E8F8494" w:rsidR="00B304B2" w:rsidRPr="007501C3" w:rsidRDefault="00BE3D62" w:rsidP="00B304B2">
            <w:pPr>
              <w:rPr>
                <w:rFonts w:ascii="Tenorite" w:eastAsia="Calibri" w:hAnsi="Tenorite" w:cs="Times New Roman"/>
                <w:sz w:val="20"/>
                <w:szCs w:val="20"/>
              </w:rPr>
            </w:pPr>
            <w:r>
              <w:rPr>
                <w:rFonts w:ascii="Tenorite" w:eastAsia="Calibri" w:hAnsi="Tenorite" w:cs="Times New Roman"/>
                <w:sz w:val="20"/>
                <w:szCs w:val="20"/>
              </w:rPr>
              <w:t>Deposito Bagagli</w:t>
            </w:r>
            <w:r w:rsidR="00B304B2" w:rsidRPr="007501C3">
              <w:rPr>
                <w:rFonts w:ascii="Tenorite" w:eastAsia="Calibri" w:hAnsi="Tenorit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A0A91" w14:textId="77777777" w:rsidR="00B304B2" w:rsidRPr="00242E26" w:rsidRDefault="00B304B2" w:rsidP="00B304B2">
            <w:pPr>
              <w:rPr>
                <w:rFonts w:ascii="Tenorite" w:eastAsia="Calibri" w:hAnsi="Tenorite" w:cs="Times New Roman"/>
                <w:sz w:val="18"/>
                <w:szCs w:val="18"/>
              </w:rPr>
            </w:pPr>
          </w:p>
        </w:tc>
      </w:tr>
      <w:tr w:rsidR="00B304B2" w:rsidRPr="00242E26" w14:paraId="7A76FD20" w14:textId="77777777" w:rsidTr="00CF7C8F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E8554" w14:textId="03F84325" w:rsidR="00B304B2" w:rsidRPr="00CF7C8F" w:rsidRDefault="00CF7C8F" w:rsidP="00B304B2">
            <w:pPr>
              <w:rPr>
                <w:rFonts w:ascii="Tenorite" w:eastAsia="Calibri" w:hAnsi="Tenorite" w:cs="Times New Roman"/>
                <w:b/>
                <w:sz w:val="20"/>
                <w:szCs w:val="20"/>
              </w:rPr>
            </w:pPr>
            <w:r w:rsidRPr="00CF7C8F">
              <w:rPr>
                <w:rFonts w:ascii="Tenorite" w:eastAsia="Calibri" w:hAnsi="Tenorite" w:cs="Times New Roman"/>
                <w:b/>
                <w:sz w:val="20"/>
                <w:szCs w:val="20"/>
              </w:rPr>
              <w:t>B.4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DD55D" w14:textId="13ABD6D2" w:rsidR="00B304B2" w:rsidRPr="007501C3" w:rsidRDefault="00BE3D62" w:rsidP="00B304B2">
            <w:pPr>
              <w:rPr>
                <w:rFonts w:ascii="Tenorite" w:eastAsia="Calibri" w:hAnsi="Tenorite" w:cs="Times New Roman"/>
                <w:sz w:val="20"/>
                <w:szCs w:val="20"/>
              </w:rPr>
            </w:pPr>
            <w:r>
              <w:rPr>
                <w:rFonts w:ascii="Tenorite" w:eastAsia="Calibri" w:hAnsi="Tenorite" w:cs="Times New Roman"/>
                <w:sz w:val="20"/>
                <w:szCs w:val="20"/>
              </w:rPr>
              <w:t>Accoglienza notturna</w:t>
            </w:r>
            <w:r w:rsidR="00B304B2" w:rsidRPr="007501C3">
              <w:rPr>
                <w:rFonts w:ascii="Tenorite" w:eastAsia="Calibri" w:hAnsi="Tenorit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0F33" w14:textId="788B7468" w:rsidR="00B304B2" w:rsidRPr="00242E26" w:rsidRDefault="00B304B2" w:rsidP="00B304B2">
            <w:pPr>
              <w:rPr>
                <w:rFonts w:ascii="Tenorite" w:eastAsia="Calibri" w:hAnsi="Tenorite" w:cs="Times New Roman"/>
                <w:sz w:val="18"/>
                <w:szCs w:val="18"/>
              </w:rPr>
            </w:pPr>
          </w:p>
        </w:tc>
      </w:tr>
      <w:tr w:rsidR="00B304B2" w:rsidRPr="00242E26" w14:paraId="2036AD44" w14:textId="77777777" w:rsidTr="00CF7C8F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9C084" w14:textId="1685A582" w:rsidR="00B304B2" w:rsidRPr="00CF7C8F" w:rsidRDefault="00CF7C8F" w:rsidP="00B304B2">
            <w:pPr>
              <w:rPr>
                <w:rFonts w:ascii="Tenorite" w:eastAsia="Calibri" w:hAnsi="Tenorite" w:cs="Times New Roman"/>
                <w:b/>
                <w:sz w:val="20"/>
                <w:szCs w:val="20"/>
              </w:rPr>
            </w:pPr>
            <w:r w:rsidRPr="00CF7C8F">
              <w:rPr>
                <w:rFonts w:ascii="Tenorite" w:eastAsia="Calibri" w:hAnsi="Tenorite" w:cs="Times New Roman"/>
                <w:b/>
                <w:sz w:val="20"/>
                <w:szCs w:val="20"/>
              </w:rPr>
              <w:t>B.5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B6696" w14:textId="0D06BAD0" w:rsidR="00B304B2" w:rsidRPr="007501C3" w:rsidRDefault="00BE3D62" w:rsidP="00B304B2">
            <w:pPr>
              <w:rPr>
                <w:rFonts w:ascii="Tenorite" w:eastAsia="Calibri" w:hAnsi="Tenorite" w:cs="Times New Roman"/>
                <w:sz w:val="20"/>
                <w:szCs w:val="20"/>
              </w:rPr>
            </w:pPr>
            <w:r>
              <w:rPr>
                <w:rFonts w:ascii="Tenorite" w:eastAsia="Calibri" w:hAnsi="Tenorite" w:cs="Times New Roman"/>
                <w:sz w:val="20"/>
                <w:szCs w:val="20"/>
              </w:rPr>
              <w:t>Servizi mensa</w:t>
            </w:r>
            <w:r w:rsidR="00B304B2" w:rsidRPr="007501C3">
              <w:rPr>
                <w:rFonts w:ascii="Tenorite" w:eastAsia="Calibri" w:hAnsi="Tenorit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B7225" w14:textId="18FDBFC2" w:rsidR="00B304B2" w:rsidRPr="00242E26" w:rsidRDefault="00B304B2" w:rsidP="00B304B2">
            <w:pPr>
              <w:rPr>
                <w:rFonts w:ascii="Tenorite" w:eastAsia="Calibri" w:hAnsi="Tenorite" w:cs="Times New Roman"/>
                <w:sz w:val="18"/>
                <w:szCs w:val="18"/>
              </w:rPr>
            </w:pPr>
          </w:p>
        </w:tc>
      </w:tr>
      <w:tr w:rsidR="00B304B2" w:rsidRPr="00242E26" w14:paraId="063E6ED4" w14:textId="77777777" w:rsidTr="00CF7C8F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1C98A" w14:textId="331CADBA" w:rsidR="00B304B2" w:rsidRPr="00BE3D62" w:rsidRDefault="00BE3D62" w:rsidP="00B304B2">
            <w:pPr>
              <w:rPr>
                <w:rFonts w:ascii="Tenorite" w:eastAsia="Calibri" w:hAnsi="Tenorite" w:cs="Times New Roman"/>
                <w:b/>
                <w:bCs/>
                <w:sz w:val="20"/>
                <w:szCs w:val="20"/>
              </w:rPr>
            </w:pPr>
            <w:r w:rsidRPr="00BE3D62">
              <w:rPr>
                <w:rFonts w:ascii="Tenorite" w:eastAsia="Calibri" w:hAnsi="Tenorite" w:cs="Times New Roman"/>
                <w:b/>
                <w:bCs/>
                <w:sz w:val="20"/>
                <w:szCs w:val="20"/>
              </w:rPr>
              <w:t>B.6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DAA0C" w14:textId="47583945" w:rsidR="00B304B2" w:rsidRPr="007501C3" w:rsidRDefault="00BE3D62" w:rsidP="00B304B2">
            <w:pPr>
              <w:rPr>
                <w:rFonts w:ascii="Tenorite" w:eastAsia="Calibri" w:hAnsi="Tenorite" w:cs="Times New Roman"/>
                <w:sz w:val="20"/>
                <w:szCs w:val="20"/>
              </w:rPr>
            </w:pPr>
            <w:r>
              <w:rPr>
                <w:rFonts w:ascii="Tenorite" w:eastAsia="Calibri" w:hAnsi="Tenorite" w:cs="Times New Roman"/>
                <w:sz w:val="20"/>
                <w:szCs w:val="20"/>
              </w:rPr>
              <w:t>Servizi per l’igiene personale (inclusi servizi di lavanderia)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14C07" w14:textId="59B23756" w:rsidR="00B304B2" w:rsidRPr="00242E26" w:rsidRDefault="00B304B2" w:rsidP="00B304B2">
            <w:pPr>
              <w:rPr>
                <w:rFonts w:ascii="Tenorite" w:eastAsia="Calibri" w:hAnsi="Tenorite" w:cs="Times New Roman"/>
                <w:sz w:val="18"/>
                <w:szCs w:val="18"/>
              </w:rPr>
            </w:pPr>
          </w:p>
        </w:tc>
      </w:tr>
      <w:tr w:rsidR="00B304B2" w:rsidRPr="00242E26" w14:paraId="4B169B66" w14:textId="77777777" w:rsidTr="00CF7C8F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E7D08" w14:textId="1E669A45" w:rsidR="00B304B2" w:rsidRPr="00BE3D62" w:rsidRDefault="00BE3D62" w:rsidP="00B304B2">
            <w:pPr>
              <w:rPr>
                <w:rFonts w:ascii="Tenorite" w:eastAsia="Calibri" w:hAnsi="Tenorite" w:cs="Times New Roman"/>
                <w:b/>
                <w:bCs/>
                <w:sz w:val="20"/>
                <w:szCs w:val="20"/>
              </w:rPr>
            </w:pPr>
            <w:r w:rsidRPr="00BE3D62">
              <w:rPr>
                <w:rFonts w:ascii="Tenorite" w:eastAsia="Calibri" w:hAnsi="Tenorite" w:cs="Times New Roman"/>
                <w:b/>
                <w:bCs/>
                <w:sz w:val="20"/>
                <w:szCs w:val="20"/>
              </w:rPr>
              <w:t>B.7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F505C" w14:textId="4CDBD72C" w:rsidR="00B304B2" w:rsidRPr="007501C3" w:rsidRDefault="00BE3D62" w:rsidP="00B304B2">
            <w:pPr>
              <w:rPr>
                <w:rFonts w:ascii="Tenorite" w:eastAsia="Calibri" w:hAnsi="Tenorite" w:cs="Times New Roman"/>
                <w:sz w:val="20"/>
                <w:szCs w:val="20"/>
              </w:rPr>
            </w:pPr>
            <w:r>
              <w:rPr>
                <w:rFonts w:ascii="Tenorite" w:eastAsia="Calibri" w:hAnsi="Tenorite" w:cs="Times New Roman"/>
                <w:sz w:val="20"/>
                <w:szCs w:val="20"/>
              </w:rPr>
              <w:t>Distribuzioni di beni essenziali</w:t>
            </w:r>
            <w:r w:rsidR="00B304B2" w:rsidRPr="007501C3">
              <w:rPr>
                <w:rFonts w:ascii="Tenorite" w:eastAsia="Calibri" w:hAnsi="Tenorit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A9297" w14:textId="2501D17C" w:rsidR="00B304B2" w:rsidRPr="00242E26" w:rsidRDefault="00B304B2" w:rsidP="00B304B2">
            <w:pPr>
              <w:rPr>
                <w:rFonts w:ascii="Tenorite" w:eastAsia="Calibri" w:hAnsi="Tenorite" w:cs="Times New Roman"/>
                <w:sz w:val="18"/>
                <w:szCs w:val="18"/>
              </w:rPr>
            </w:pPr>
          </w:p>
        </w:tc>
      </w:tr>
      <w:tr w:rsidR="00BE3D62" w:rsidRPr="00242E26" w14:paraId="7B51CB3A" w14:textId="77777777" w:rsidTr="00955ADF">
        <w:trPr>
          <w:trHeight w:val="510"/>
          <w:jc w:val="center"/>
        </w:trPr>
        <w:tc>
          <w:tcPr>
            <w:tcW w:w="9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A44B" w14:textId="28E6E415" w:rsidR="00BE3D62" w:rsidRPr="00BE3D62" w:rsidRDefault="00BE3D62" w:rsidP="00BE3D62">
            <w:pPr>
              <w:pStyle w:val="Paragrafoelenco"/>
              <w:numPr>
                <w:ilvl w:val="0"/>
                <w:numId w:val="7"/>
              </w:numPr>
              <w:rPr>
                <w:rFonts w:ascii="Tenorite" w:eastAsia="Calibri" w:hAnsi="Tenorite" w:cs="Times New Roman"/>
                <w:b/>
                <w:sz w:val="20"/>
                <w:szCs w:val="20"/>
              </w:rPr>
            </w:pPr>
            <w:r w:rsidRPr="00BE3D62">
              <w:rPr>
                <w:rFonts w:ascii="Tenorite" w:eastAsia="Calibri" w:hAnsi="Tenorite" w:cs="Times New Roman"/>
                <w:b/>
                <w:sz w:val="20"/>
                <w:szCs w:val="20"/>
              </w:rPr>
              <w:t>Area dell’orientamento al lavoro, che ricomprende le seguenti attività del Progetto definitivo:</w:t>
            </w:r>
          </w:p>
        </w:tc>
      </w:tr>
      <w:tr w:rsidR="00B304B2" w:rsidRPr="00242E26" w14:paraId="5829C4AF" w14:textId="77777777" w:rsidTr="00CF7C8F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9EF70" w14:textId="0EB21117" w:rsidR="00B304B2" w:rsidRPr="00BF178B" w:rsidRDefault="00BF178B" w:rsidP="00B304B2">
            <w:pPr>
              <w:rPr>
                <w:rFonts w:ascii="Tenorite" w:eastAsia="Calibri" w:hAnsi="Tenorite" w:cs="Times New Roman"/>
                <w:b/>
                <w:bCs/>
                <w:sz w:val="20"/>
                <w:szCs w:val="20"/>
              </w:rPr>
            </w:pPr>
            <w:r w:rsidRPr="00BF178B">
              <w:rPr>
                <w:rFonts w:ascii="Tenorite" w:eastAsia="Calibri" w:hAnsi="Tenorite" w:cs="Times New Roman"/>
                <w:b/>
                <w:bCs/>
                <w:sz w:val="20"/>
                <w:szCs w:val="20"/>
              </w:rPr>
              <w:t>C.1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37706" w14:textId="6E0530B6" w:rsidR="00B304B2" w:rsidRPr="007501C3" w:rsidRDefault="00BF178B" w:rsidP="00B304B2">
            <w:pPr>
              <w:rPr>
                <w:rFonts w:ascii="Tenorite" w:eastAsia="Calibri" w:hAnsi="Tenorite" w:cs="Times New Roman"/>
                <w:sz w:val="20"/>
                <w:szCs w:val="20"/>
              </w:rPr>
            </w:pPr>
            <w:r>
              <w:rPr>
                <w:rFonts w:ascii="Tenorite" w:eastAsia="Calibri" w:hAnsi="Tenorite" w:cs="Times New Roman"/>
                <w:sz w:val="20"/>
                <w:szCs w:val="20"/>
              </w:rPr>
              <w:t>Orientamento di base e specialistico, al mercato del lavoro</w:t>
            </w:r>
            <w:r w:rsidR="00EE4DD0">
              <w:rPr>
                <w:rFonts w:ascii="Tenorite" w:eastAsia="Calibri" w:hAnsi="Tenorit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A0B21" w14:textId="18FE53E6" w:rsidR="00B304B2" w:rsidRPr="00242E26" w:rsidRDefault="00B304B2" w:rsidP="00B304B2">
            <w:pPr>
              <w:rPr>
                <w:rFonts w:ascii="Tenorite" w:eastAsia="Calibri" w:hAnsi="Tenorite" w:cs="Times New Roman"/>
                <w:sz w:val="18"/>
                <w:szCs w:val="18"/>
              </w:rPr>
            </w:pPr>
          </w:p>
        </w:tc>
      </w:tr>
      <w:tr w:rsidR="00B304B2" w:rsidRPr="00242E26" w14:paraId="70093584" w14:textId="77777777" w:rsidTr="00CF7C8F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B434B" w14:textId="4012EC06" w:rsidR="00B304B2" w:rsidRPr="00BF178B" w:rsidRDefault="00BF178B" w:rsidP="00B304B2">
            <w:pPr>
              <w:rPr>
                <w:rFonts w:ascii="Tenorite" w:eastAsia="Calibri" w:hAnsi="Tenorite" w:cs="Times New Roman"/>
                <w:b/>
                <w:bCs/>
                <w:sz w:val="20"/>
                <w:szCs w:val="20"/>
              </w:rPr>
            </w:pPr>
            <w:r w:rsidRPr="00BF178B">
              <w:rPr>
                <w:rFonts w:ascii="Tenorite" w:eastAsia="Calibri" w:hAnsi="Tenorite" w:cs="Times New Roman"/>
                <w:b/>
                <w:bCs/>
                <w:sz w:val="20"/>
                <w:szCs w:val="20"/>
              </w:rPr>
              <w:t>C.2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1664C" w14:textId="3D88871D" w:rsidR="00B304B2" w:rsidRPr="007501C3" w:rsidRDefault="00BF178B" w:rsidP="00B304B2">
            <w:pPr>
              <w:rPr>
                <w:rFonts w:ascii="Tenorite" w:eastAsia="Calibri" w:hAnsi="Tenorite" w:cs="Times New Roman"/>
                <w:sz w:val="20"/>
                <w:szCs w:val="20"/>
              </w:rPr>
            </w:pPr>
            <w:r>
              <w:rPr>
                <w:rFonts w:ascii="Tenorite" w:eastAsia="Calibri" w:hAnsi="Tenorite" w:cs="Times New Roman"/>
                <w:sz w:val="20"/>
                <w:szCs w:val="20"/>
              </w:rPr>
              <w:t>Raccordo con i Centri per l’Impiego territoriali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E211D" w14:textId="77777777" w:rsidR="00B304B2" w:rsidRPr="00242E26" w:rsidRDefault="00B304B2" w:rsidP="00B304B2">
            <w:pPr>
              <w:rPr>
                <w:rFonts w:ascii="Tenorite" w:eastAsia="Calibri" w:hAnsi="Tenorite" w:cs="Times New Roman"/>
                <w:sz w:val="18"/>
                <w:szCs w:val="18"/>
              </w:rPr>
            </w:pPr>
          </w:p>
        </w:tc>
      </w:tr>
      <w:tr w:rsidR="00B304B2" w:rsidRPr="00242E26" w14:paraId="09EC2B3A" w14:textId="77777777" w:rsidTr="00CF7C8F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8BF36" w14:textId="0C31214A" w:rsidR="00B304B2" w:rsidRPr="00BF178B" w:rsidRDefault="00BF178B" w:rsidP="00B304B2">
            <w:pPr>
              <w:rPr>
                <w:rFonts w:ascii="Tenorite" w:eastAsia="Calibri" w:hAnsi="Tenorite" w:cs="Times New Roman"/>
                <w:b/>
                <w:bCs/>
                <w:sz w:val="20"/>
                <w:szCs w:val="20"/>
              </w:rPr>
            </w:pPr>
            <w:r w:rsidRPr="00BF178B">
              <w:rPr>
                <w:rFonts w:ascii="Tenorite" w:eastAsia="Calibri" w:hAnsi="Tenorite" w:cs="Times New Roman"/>
                <w:b/>
                <w:bCs/>
                <w:sz w:val="20"/>
                <w:szCs w:val="20"/>
              </w:rPr>
              <w:t>C.3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C354A" w14:textId="659A5113" w:rsidR="00B304B2" w:rsidRPr="007501C3" w:rsidRDefault="00BF178B" w:rsidP="00B304B2">
            <w:pPr>
              <w:rPr>
                <w:rFonts w:ascii="Tenorite" w:eastAsia="Calibri" w:hAnsi="Tenorite" w:cs="Times New Roman"/>
                <w:bCs/>
                <w:sz w:val="20"/>
                <w:szCs w:val="20"/>
              </w:rPr>
            </w:pPr>
            <w:r>
              <w:rPr>
                <w:rFonts w:ascii="Tenorite" w:eastAsia="Calibri" w:hAnsi="Tenorite" w:cs="Times New Roman"/>
                <w:bCs/>
                <w:sz w:val="20"/>
                <w:szCs w:val="20"/>
              </w:rPr>
              <w:t>Tirocini di inserimento sociale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513F9" w14:textId="77777777" w:rsidR="00B304B2" w:rsidRPr="00242E26" w:rsidRDefault="00B304B2" w:rsidP="00B304B2">
            <w:pPr>
              <w:rPr>
                <w:rFonts w:ascii="Tenorite" w:eastAsia="Calibri" w:hAnsi="Tenorite" w:cs="Times New Roman"/>
                <w:sz w:val="18"/>
                <w:szCs w:val="18"/>
              </w:rPr>
            </w:pPr>
          </w:p>
        </w:tc>
      </w:tr>
      <w:tr w:rsidR="00326AE1" w:rsidRPr="00242E26" w14:paraId="40628C92" w14:textId="77777777" w:rsidTr="00C04784">
        <w:trPr>
          <w:trHeight w:val="510"/>
          <w:jc w:val="center"/>
        </w:trPr>
        <w:tc>
          <w:tcPr>
            <w:tcW w:w="9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B0243" w14:textId="40401E2C" w:rsidR="00326AE1" w:rsidRPr="00BF178B" w:rsidRDefault="00BF178B" w:rsidP="00BF178B">
            <w:pPr>
              <w:pStyle w:val="Paragrafoelenco"/>
              <w:numPr>
                <w:ilvl w:val="0"/>
                <w:numId w:val="7"/>
              </w:numPr>
              <w:rPr>
                <w:rFonts w:ascii="Tenorite" w:eastAsia="Calibri" w:hAnsi="Tenorite" w:cs="Times New Roman"/>
                <w:sz w:val="18"/>
                <w:szCs w:val="18"/>
              </w:rPr>
            </w:pPr>
            <w:r w:rsidRPr="00BF178B">
              <w:rPr>
                <w:rFonts w:ascii="Tenorite" w:eastAsia="Calibri" w:hAnsi="Tenorite" w:cs="Times New Roman"/>
                <w:b/>
                <w:sz w:val="20"/>
                <w:szCs w:val="20"/>
              </w:rPr>
              <w:t>Area del contrasto alla povertà educativa, che ricomprende le seguenti attività del Progetto definitivo:</w:t>
            </w:r>
          </w:p>
        </w:tc>
      </w:tr>
      <w:tr w:rsidR="00326AE1" w:rsidRPr="00242E26" w14:paraId="23880C72" w14:textId="77777777" w:rsidTr="00BF178B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0569D" w14:textId="170D2389" w:rsidR="00326AE1" w:rsidRPr="00242E26" w:rsidRDefault="00BF178B" w:rsidP="00BF178B">
            <w:pPr>
              <w:rPr>
                <w:rFonts w:ascii="Tenorite" w:eastAsia="Calibri" w:hAnsi="Tenorite" w:cs="Times New Roman"/>
                <w:b/>
                <w:sz w:val="20"/>
                <w:szCs w:val="20"/>
              </w:rPr>
            </w:pPr>
            <w:r>
              <w:rPr>
                <w:rFonts w:ascii="Tenorite" w:eastAsia="Calibri" w:hAnsi="Tenorite" w:cs="Times New Roman"/>
                <w:b/>
                <w:sz w:val="20"/>
                <w:szCs w:val="20"/>
              </w:rPr>
              <w:t>D.1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7AE29" w14:textId="6761ABD6" w:rsidR="00326AE1" w:rsidRPr="00BF178B" w:rsidRDefault="00BF178B" w:rsidP="00BF178B">
            <w:pPr>
              <w:pStyle w:val="Default"/>
              <w:rPr>
                <w:rFonts w:ascii="Tenorite" w:eastAsia="Calibri" w:hAnsi="Tenorite"/>
                <w:bCs/>
                <w:color w:val="auto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enorite" w:eastAsia="Calibri" w:hAnsi="Tenorite"/>
                <w:bCs/>
                <w:color w:val="auto"/>
                <w:kern w:val="1"/>
                <w:sz w:val="20"/>
                <w:szCs w:val="20"/>
                <w:lang w:eastAsia="hi-IN" w:bidi="hi-IN"/>
              </w:rPr>
              <w:t>Servizi di mediazione linguistico-culturale</w:t>
            </w:r>
            <w:r w:rsidR="00107786" w:rsidRPr="00107786">
              <w:rPr>
                <w:rFonts w:ascii="Tenorite" w:eastAsia="Calibri" w:hAnsi="Tenorite"/>
                <w:bCs/>
                <w:color w:val="auto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2EAA" w14:textId="65B09CB0" w:rsidR="00326AE1" w:rsidRPr="00242E26" w:rsidRDefault="00326AE1" w:rsidP="00B304B2">
            <w:pPr>
              <w:rPr>
                <w:rFonts w:ascii="Tenorite" w:eastAsia="Calibri" w:hAnsi="Tenorite" w:cs="Times New Roman"/>
                <w:sz w:val="18"/>
                <w:szCs w:val="18"/>
              </w:rPr>
            </w:pPr>
          </w:p>
        </w:tc>
      </w:tr>
      <w:tr w:rsidR="00BF178B" w:rsidRPr="00242E26" w14:paraId="442F4B6D" w14:textId="77777777" w:rsidTr="00BF178B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95079" w14:textId="50592AD1" w:rsidR="00BF178B" w:rsidRDefault="00BF178B" w:rsidP="00BF178B">
            <w:pPr>
              <w:rPr>
                <w:rFonts w:ascii="Tenorite" w:eastAsia="Calibri" w:hAnsi="Tenorite" w:cs="Times New Roman"/>
                <w:b/>
                <w:sz w:val="20"/>
                <w:szCs w:val="20"/>
              </w:rPr>
            </w:pPr>
            <w:r>
              <w:rPr>
                <w:rFonts w:ascii="Tenorite" w:eastAsia="Calibri" w:hAnsi="Tenorite" w:cs="Times New Roman"/>
                <w:b/>
                <w:sz w:val="20"/>
                <w:szCs w:val="20"/>
              </w:rPr>
              <w:t>D.2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172F" w14:textId="568A63D8" w:rsidR="00BF178B" w:rsidRDefault="00BF178B" w:rsidP="00BF178B">
            <w:pPr>
              <w:pStyle w:val="Default"/>
              <w:rPr>
                <w:rFonts w:ascii="Tenorite" w:eastAsia="Calibri" w:hAnsi="Tenorite"/>
                <w:bCs/>
                <w:color w:val="auto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enorite" w:eastAsia="Calibri" w:hAnsi="Tenorite"/>
                <w:bCs/>
                <w:color w:val="auto"/>
                <w:kern w:val="1"/>
                <w:sz w:val="20"/>
                <w:szCs w:val="20"/>
                <w:lang w:eastAsia="hi-IN" w:bidi="hi-IN"/>
              </w:rPr>
              <w:t>Corsi di lingua italiana per stranieri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34F1F" w14:textId="77777777" w:rsidR="00BF178B" w:rsidRPr="00242E26" w:rsidRDefault="00BF178B" w:rsidP="00B304B2">
            <w:pPr>
              <w:rPr>
                <w:rFonts w:ascii="Tenorite" w:eastAsia="Calibri" w:hAnsi="Tenorite" w:cs="Times New Roman"/>
                <w:sz w:val="18"/>
                <w:szCs w:val="18"/>
              </w:rPr>
            </w:pPr>
          </w:p>
        </w:tc>
      </w:tr>
      <w:tr w:rsidR="00BF178B" w:rsidRPr="00242E26" w14:paraId="53F79F8C" w14:textId="77777777" w:rsidTr="00BF178B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106A5" w14:textId="3961794C" w:rsidR="00BF178B" w:rsidRDefault="00BF178B" w:rsidP="00BF178B">
            <w:pPr>
              <w:rPr>
                <w:rFonts w:ascii="Tenorite" w:eastAsia="Calibri" w:hAnsi="Tenorite" w:cs="Times New Roman"/>
                <w:b/>
                <w:sz w:val="20"/>
                <w:szCs w:val="20"/>
              </w:rPr>
            </w:pPr>
            <w:r>
              <w:rPr>
                <w:rFonts w:ascii="Tenorite" w:eastAsia="Calibri" w:hAnsi="Tenorite" w:cs="Times New Roman"/>
                <w:b/>
                <w:sz w:val="20"/>
                <w:szCs w:val="20"/>
              </w:rPr>
              <w:t>D.3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8C573" w14:textId="36D88609" w:rsidR="00BF178B" w:rsidRPr="00BF178B" w:rsidRDefault="00BF178B" w:rsidP="00BF178B">
            <w:pPr>
              <w:pStyle w:val="Default"/>
              <w:rPr>
                <w:rFonts w:ascii="Tenorite" w:eastAsia="Calibri" w:hAnsi="Tenorite"/>
                <w:bCs/>
                <w:color w:val="auto"/>
                <w:kern w:val="1"/>
                <w:sz w:val="20"/>
                <w:szCs w:val="20"/>
                <w:lang w:eastAsia="hi-IN" w:bidi="hi-IN"/>
              </w:rPr>
            </w:pPr>
            <w:r w:rsidRPr="00BF178B">
              <w:rPr>
                <w:rFonts w:ascii="Tenorite" w:eastAsia="Calibri" w:hAnsi="Tenorite"/>
                <w:bCs/>
                <w:color w:val="auto"/>
                <w:kern w:val="1"/>
                <w:sz w:val="20"/>
                <w:szCs w:val="20"/>
                <w:lang w:eastAsia="hi-IN" w:bidi="hi-IN"/>
              </w:rPr>
              <w:t>Servizi rivolti a tutta la collettività (es. biblioteche, ambulatori ASL, centri famiglia)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BC0FD" w14:textId="77777777" w:rsidR="00BF178B" w:rsidRPr="00242E26" w:rsidRDefault="00BF178B" w:rsidP="00B304B2">
            <w:pPr>
              <w:rPr>
                <w:rFonts w:ascii="Tenorite" w:eastAsia="Calibri" w:hAnsi="Tenorite" w:cs="Times New Roman"/>
                <w:sz w:val="18"/>
                <w:szCs w:val="18"/>
              </w:rPr>
            </w:pPr>
          </w:p>
        </w:tc>
      </w:tr>
      <w:tr w:rsidR="00BF178B" w:rsidRPr="00242E26" w14:paraId="7CC756EF" w14:textId="77777777" w:rsidTr="00FF6B7E">
        <w:trPr>
          <w:trHeight w:val="510"/>
          <w:jc w:val="center"/>
        </w:trPr>
        <w:tc>
          <w:tcPr>
            <w:tcW w:w="9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9E51C" w14:textId="10CE648B" w:rsidR="00BF178B" w:rsidRPr="00BF178B" w:rsidRDefault="00BF178B" w:rsidP="00BF178B">
            <w:pPr>
              <w:pStyle w:val="Paragrafoelenco"/>
              <w:numPr>
                <w:ilvl w:val="0"/>
                <w:numId w:val="7"/>
              </w:numPr>
              <w:rPr>
                <w:rFonts w:ascii="Tenorite" w:eastAsia="Calibri" w:hAnsi="Tenorite" w:cs="Times New Roman"/>
                <w:b/>
                <w:bCs/>
                <w:sz w:val="18"/>
                <w:szCs w:val="18"/>
              </w:rPr>
            </w:pPr>
            <w:r w:rsidRPr="00BF178B">
              <w:rPr>
                <w:rFonts w:ascii="Tenorite" w:eastAsia="Calibri" w:hAnsi="Tenorite" w:cs="Times New Roman"/>
                <w:b/>
                <w:bCs/>
                <w:sz w:val="20"/>
                <w:szCs w:val="20"/>
              </w:rPr>
              <w:t>Area di supporto e mantenimento della Rete a contrasto delle povertà, che ricomprende le seguenti attività del Progetto definitivo:</w:t>
            </w:r>
          </w:p>
        </w:tc>
      </w:tr>
      <w:tr w:rsidR="00BF178B" w:rsidRPr="00242E26" w14:paraId="64E1A992" w14:textId="77777777" w:rsidTr="00BF178B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8BD34" w14:textId="54C486EA" w:rsidR="00BF178B" w:rsidRDefault="00BF178B" w:rsidP="00BF178B">
            <w:pPr>
              <w:rPr>
                <w:rFonts w:ascii="Tenorite" w:eastAsia="Calibri" w:hAnsi="Tenorite" w:cs="Times New Roman"/>
                <w:b/>
                <w:sz w:val="20"/>
                <w:szCs w:val="20"/>
              </w:rPr>
            </w:pPr>
            <w:r>
              <w:rPr>
                <w:rFonts w:ascii="Tenorite" w:eastAsia="Calibri" w:hAnsi="Tenorite" w:cs="Times New Roman"/>
                <w:b/>
                <w:sz w:val="20"/>
                <w:szCs w:val="20"/>
              </w:rPr>
              <w:t>E.1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F5359" w14:textId="5A40DFE1" w:rsidR="00BF178B" w:rsidRDefault="00BF178B" w:rsidP="00BF178B">
            <w:pPr>
              <w:pStyle w:val="Default"/>
              <w:rPr>
                <w:rFonts w:ascii="Tenorite" w:eastAsia="Calibri" w:hAnsi="Tenorite"/>
                <w:bCs/>
                <w:color w:val="auto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enorite" w:eastAsia="Calibri" w:hAnsi="Tenorite"/>
                <w:bCs/>
                <w:color w:val="auto"/>
                <w:kern w:val="1"/>
                <w:sz w:val="20"/>
                <w:szCs w:val="20"/>
                <w:lang w:eastAsia="hi-IN" w:bidi="hi-IN"/>
              </w:rPr>
              <w:t>Servizi di supporto agli ETS per la messa in rete delle attività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D66E9" w14:textId="0E87492B" w:rsidR="00BF178B" w:rsidRPr="00242E26" w:rsidRDefault="00BF178B" w:rsidP="00B304B2">
            <w:pPr>
              <w:rPr>
                <w:rFonts w:ascii="Tenorite" w:eastAsia="Calibri" w:hAnsi="Tenorite" w:cs="Times New Roman"/>
                <w:sz w:val="18"/>
                <w:szCs w:val="18"/>
              </w:rPr>
            </w:pPr>
          </w:p>
        </w:tc>
      </w:tr>
      <w:tr w:rsidR="00BF178B" w:rsidRPr="00242E26" w14:paraId="41424F74" w14:textId="77777777" w:rsidTr="00BF178B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5B275" w14:textId="76EACB38" w:rsidR="00BF178B" w:rsidRDefault="00BF178B" w:rsidP="00BF178B">
            <w:pPr>
              <w:rPr>
                <w:rFonts w:ascii="Tenorite" w:eastAsia="Calibri" w:hAnsi="Tenorite" w:cs="Times New Roman"/>
                <w:b/>
                <w:sz w:val="20"/>
                <w:szCs w:val="20"/>
              </w:rPr>
            </w:pPr>
            <w:r>
              <w:rPr>
                <w:rFonts w:ascii="Tenorite" w:eastAsia="Calibri" w:hAnsi="Tenorite" w:cs="Times New Roman"/>
                <w:b/>
                <w:sz w:val="20"/>
                <w:szCs w:val="20"/>
              </w:rPr>
              <w:t>E.2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C2EF6" w14:textId="37013E14" w:rsidR="00BF178B" w:rsidRDefault="00BF178B" w:rsidP="00BF178B">
            <w:pPr>
              <w:pStyle w:val="Default"/>
              <w:rPr>
                <w:rFonts w:ascii="Tenorite" w:eastAsia="Calibri" w:hAnsi="Tenorite"/>
                <w:bCs/>
                <w:color w:val="auto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enorite" w:eastAsia="Calibri" w:hAnsi="Tenorite"/>
                <w:bCs/>
                <w:color w:val="auto"/>
                <w:kern w:val="1"/>
                <w:sz w:val="20"/>
                <w:szCs w:val="20"/>
                <w:lang w:eastAsia="hi-IN" w:bidi="hi-IN"/>
              </w:rPr>
              <w:t>Raccolta Dati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261E5" w14:textId="77777777" w:rsidR="00BF178B" w:rsidRPr="00242E26" w:rsidRDefault="00BF178B" w:rsidP="00B304B2">
            <w:pPr>
              <w:rPr>
                <w:rFonts w:ascii="Tenorite" w:eastAsia="Calibri" w:hAnsi="Tenorite" w:cs="Times New Roman"/>
                <w:sz w:val="18"/>
                <w:szCs w:val="18"/>
              </w:rPr>
            </w:pPr>
          </w:p>
        </w:tc>
      </w:tr>
    </w:tbl>
    <w:p w14:paraId="6B97F0DB" w14:textId="3F9FF553" w:rsidR="00242E26" w:rsidRPr="006D2E5A" w:rsidRDefault="00242E26" w:rsidP="00B477F5">
      <w:pPr>
        <w:pStyle w:val="Titolo1"/>
        <w:numPr>
          <w:ilvl w:val="0"/>
          <w:numId w:val="8"/>
        </w:numPr>
        <w:jc w:val="both"/>
        <w:rPr>
          <w:rFonts w:ascii="Tenorite" w:eastAsia="Calibri" w:hAnsi="Tenorite" w:cs="Times New Roman"/>
          <w:b/>
          <w:color w:val="000000"/>
          <w:sz w:val="24"/>
          <w:szCs w:val="24"/>
        </w:rPr>
      </w:pPr>
      <w:r w:rsidRPr="006D2E5A">
        <w:rPr>
          <w:rFonts w:ascii="Tenorite" w:eastAsia="Calibri" w:hAnsi="Tenorite" w:cs="Times New Roman"/>
          <w:b/>
          <w:color w:val="000000"/>
          <w:sz w:val="24"/>
          <w:szCs w:val="24"/>
        </w:rPr>
        <w:lastRenderedPageBreak/>
        <w:t>Dati identificativi</w:t>
      </w:r>
      <w:r w:rsidR="001770BA" w:rsidRPr="006D2E5A">
        <w:rPr>
          <w:rFonts w:ascii="Tenorite" w:eastAsia="Calibri" w:hAnsi="Tenorite" w:cs="Times New Roman"/>
          <w:b/>
          <w:color w:val="000000"/>
          <w:sz w:val="24"/>
          <w:szCs w:val="24"/>
        </w:rPr>
        <w:t>:</w:t>
      </w:r>
    </w:p>
    <w:p w14:paraId="3EFFFFE3" w14:textId="77777777" w:rsidR="00242E26" w:rsidRPr="00242E26" w:rsidRDefault="00242E26" w:rsidP="00242E26">
      <w:pPr>
        <w:rPr>
          <w:rFonts w:ascii="Tenorite" w:hAnsi="Tenorite"/>
        </w:rPr>
      </w:pPr>
    </w:p>
    <w:tbl>
      <w:tblPr>
        <w:tblW w:w="9589" w:type="dxa"/>
        <w:tblLayout w:type="fixed"/>
        <w:tblLook w:val="0000" w:firstRow="0" w:lastRow="0" w:firstColumn="0" w:lastColumn="0" w:noHBand="0" w:noVBand="0"/>
      </w:tblPr>
      <w:tblGrid>
        <w:gridCol w:w="2269"/>
        <w:gridCol w:w="7320"/>
      </w:tblGrid>
      <w:tr w:rsidR="00242E26" w:rsidRPr="00242E26" w14:paraId="28C54E75" w14:textId="77777777" w:rsidTr="00242E26">
        <w:trPr>
          <w:trHeight w:val="325"/>
        </w:trPr>
        <w:tc>
          <w:tcPr>
            <w:tcW w:w="9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</w:tcPr>
          <w:p w14:paraId="7E088AE4" w14:textId="58FCCB79" w:rsidR="00242E26" w:rsidRPr="00242E26" w:rsidRDefault="00242E26" w:rsidP="005E1F22">
            <w:pPr>
              <w:spacing w:before="120" w:after="120"/>
              <w:jc w:val="center"/>
              <w:rPr>
                <w:rFonts w:ascii="Tenorite" w:eastAsia="Calibri" w:hAnsi="Tenorite" w:cs="Times New Roman"/>
                <w:b/>
                <w:sz w:val="18"/>
                <w:szCs w:val="18"/>
              </w:rPr>
            </w:pPr>
            <w:r w:rsidRPr="00242E26">
              <w:rPr>
                <w:rFonts w:ascii="Tenorite" w:eastAsia="Calibri" w:hAnsi="Tenorite" w:cs="Times New Roman"/>
                <w:b/>
                <w:sz w:val="18"/>
                <w:szCs w:val="18"/>
              </w:rPr>
              <w:t xml:space="preserve">1.1 Anagrafica </w:t>
            </w:r>
            <w:r>
              <w:rPr>
                <w:rFonts w:ascii="Tenorite" w:eastAsia="Calibri" w:hAnsi="Tenorite" w:cs="Times New Roman"/>
                <w:b/>
                <w:sz w:val="18"/>
                <w:szCs w:val="18"/>
              </w:rPr>
              <w:t>dell’Ente del Terzo Settore</w:t>
            </w:r>
            <w:r w:rsidRPr="00242E26">
              <w:rPr>
                <w:rFonts w:ascii="Tenorite" w:eastAsia="Calibri" w:hAnsi="Tenorite" w:cs="Times New Roman"/>
                <w:b/>
                <w:sz w:val="18"/>
                <w:szCs w:val="18"/>
              </w:rPr>
              <w:t xml:space="preserve"> candidato</w:t>
            </w:r>
          </w:p>
        </w:tc>
      </w:tr>
      <w:tr w:rsidR="00242E26" w:rsidRPr="00242E26" w14:paraId="3F04C464" w14:textId="77777777" w:rsidTr="00242E26">
        <w:trPr>
          <w:trHeight w:val="3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9F7" w:themeFill="text2" w:themeFillTint="1A"/>
            <w:vAlign w:val="center"/>
          </w:tcPr>
          <w:p w14:paraId="345F9B46" w14:textId="109AABA2" w:rsidR="00242E26" w:rsidRPr="00242E26" w:rsidRDefault="00242E26" w:rsidP="005E1F22">
            <w:pPr>
              <w:spacing w:before="120" w:after="120"/>
              <w:rPr>
                <w:rFonts w:ascii="Tenorite" w:eastAsia="Calibri" w:hAnsi="Tenorite" w:cs="Times New Roman"/>
                <w:b/>
                <w:sz w:val="18"/>
                <w:szCs w:val="18"/>
              </w:rPr>
            </w:pPr>
            <w:r w:rsidRPr="00242E26">
              <w:rPr>
                <w:rFonts w:ascii="Tenorite" w:eastAsia="Calibri" w:hAnsi="Tenorite" w:cs="Times New Roman"/>
                <w:b/>
                <w:sz w:val="18"/>
                <w:szCs w:val="18"/>
              </w:rPr>
              <w:t xml:space="preserve">Denominazione </w:t>
            </w:r>
            <w:r>
              <w:rPr>
                <w:rFonts w:ascii="Tenorite" w:eastAsia="Calibri" w:hAnsi="Tenorite" w:cs="Times New Roman"/>
                <w:b/>
                <w:sz w:val="18"/>
                <w:szCs w:val="18"/>
              </w:rPr>
              <w:t>ETS: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48BD1" w14:textId="53421EC5" w:rsidR="00242E26" w:rsidRPr="00242E26" w:rsidRDefault="00242E26" w:rsidP="005E1F22">
            <w:pPr>
              <w:spacing w:before="120" w:after="120"/>
              <w:rPr>
                <w:rFonts w:ascii="Tenorite" w:eastAsia="Calibri" w:hAnsi="Tenorite" w:cs="Times New Roman"/>
                <w:sz w:val="18"/>
                <w:szCs w:val="18"/>
              </w:rPr>
            </w:pPr>
          </w:p>
        </w:tc>
      </w:tr>
      <w:tr w:rsidR="00242E26" w:rsidRPr="00242E26" w14:paraId="0E2CD6C7" w14:textId="77777777" w:rsidTr="00242E26">
        <w:trPr>
          <w:trHeight w:val="3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9F7" w:themeFill="text2" w:themeFillTint="1A"/>
            <w:vAlign w:val="center"/>
          </w:tcPr>
          <w:p w14:paraId="34EF06A6" w14:textId="10669F52" w:rsidR="00242E26" w:rsidRPr="00242E26" w:rsidRDefault="00242E26" w:rsidP="005E1F22">
            <w:pPr>
              <w:spacing w:before="120" w:after="120"/>
              <w:rPr>
                <w:rFonts w:ascii="Tenorite" w:eastAsia="Calibri" w:hAnsi="Tenorite" w:cs="Times New Roman"/>
                <w:b/>
                <w:sz w:val="18"/>
                <w:szCs w:val="18"/>
              </w:rPr>
            </w:pPr>
            <w:r>
              <w:rPr>
                <w:rFonts w:ascii="Tenorite" w:eastAsia="Calibri" w:hAnsi="Tenorite" w:cs="Times New Roman"/>
                <w:b/>
                <w:sz w:val="18"/>
                <w:szCs w:val="18"/>
              </w:rPr>
              <w:t xml:space="preserve">Rappresentante </w:t>
            </w:r>
            <w:r w:rsidR="00A052D2">
              <w:rPr>
                <w:rFonts w:ascii="Tenorite" w:eastAsia="Calibri" w:hAnsi="Tenorite" w:cs="Times New Roman"/>
                <w:b/>
                <w:sz w:val="18"/>
                <w:szCs w:val="18"/>
              </w:rPr>
              <w:t>Legale</w:t>
            </w:r>
            <w:r w:rsidR="00A052D2" w:rsidRPr="00242E26">
              <w:rPr>
                <w:rFonts w:ascii="Tenorite" w:eastAsia="Calibri" w:hAnsi="Tenorite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ECB5F" w14:textId="2AA34C13" w:rsidR="00242E26" w:rsidRPr="00242E26" w:rsidRDefault="00242E26" w:rsidP="005E1F22">
            <w:pPr>
              <w:spacing w:before="120" w:after="120"/>
              <w:rPr>
                <w:rFonts w:ascii="Tenorite" w:eastAsia="Calibri" w:hAnsi="Tenorite" w:cs="Times New Roman"/>
                <w:sz w:val="18"/>
                <w:szCs w:val="18"/>
              </w:rPr>
            </w:pPr>
          </w:p>
        </w:tc>
      </w:tr>
      <w:tr w:rsidR="00242E26" w:rsidRPr="00242E26" w14:paraId="7393AA35" w14:textId="77777777" w:rsidTr="00242E26">
        <w:trPr>
          <w:trHeight w:val="3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9F7" w:themeFill="text2" w:themeFillTint="1A"/>
            <w:vAlign w:val="center"/>
          </w:tcPr>
          <w:p w14:paraId="69384CE8" w14:textId="16B09D99" w:rsidR="00242E26" w:rsidRPr="00242E26" w:rsidRDefault="00242E26" w:rsidP="005E1F22">
            <w:pPr>
              <w:spacing w:before="120" w:after="120"/>
              <w:rPr>
                <w:rFonts w:ascii="Tenorite" w:eastAsia="Calibri" w:hAnsi="Tenorite" w:cs="Times New Roman"/>
                <w:b/>
                <w:sz w:val="18"/>
                <w:szCs w:val="18"/>
              </w:rPr>
            </w:pPr>
            <w:r>
              <w:rPr>
                <w:rFonts w:ascii="Tenorite" w:eastAsia="Calibri" w:hAnsi="Tenorite" w:cs="Times New Roman"/>
                <w:b/>
                <w:sz w:val="18"/>
                <w:szCs w:val="18"/>
              </w:rPr>
              <w:t>Sede: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B5E76" w14:textId="55AA4CF1" w:rsidR="00242E26" w:rsidRPr="00242E26" w:rsidRDefault="00242E26" w:rsidP="005E1F22">
            <w:pPr>
              <w:spacing w:before="120" w:after="120"/>
              <w:rPr>
                <w:rFonts w:ascii="Tenorite" w:eastAsia="Calibri" w:hAnsi="Tenorite" w:cs="Times New Roman"/>
                <w:sz w:val="18"/>
                <w:szCs w:val="18"/>
              </w:rPr>
            </w:pPr>
          </w:p>
        </w:tc>
      </w:tr>
      <w:tr w:rsidR="00242E26" w:rsidRPr="00242E26" w14:paraId="391D3DDE" w14:textId="77777777" w:rsidTr="00242E26">
        <w:trPr>
          <w:trHeight w:val="3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9F7" w:themeFill="text2" w:themeFillTint="1A"/>
            <w:vAlign w:val="center"/>
          </w:tcPr>
          <w:p w14:paraId="0C6E802F" w14:textId="3CB873F4" w:rsidR="00242E26" w:rsidRDefault="00242E26" w:rsidP="005E1F22">
            <w:pPr>
              <w:spacing w:before="120" w:after="120"/>
              <w:rPr>
                <w:rFonts w:ascii="Tenorite" w:eastAsia="Calibri" w:hAnsi="Tenorite" w:cs="Times New Roman"/>
                <w:b/>
                <w:sz w:val="18"/>
                <w:szCs w:val="18"/>
              </w:rPr>
            </w:pPr>
            <w:r>
              <w:rPr>
                <w:rFonts w:ascii="Tenorite" w:eastAsia="Calibri" w:hAnsi="Tenorite" w:cs="Times New Roman"/>
                <w:b/>
                <w:sz w:val="18"/>
                <w:szCs w:val="18"/>
              </w:rPr>
              <w:t>Telefono: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84E37" w14:textId="77777777" w:rsidR="00242E26" w:rsidRPr="00242E26" w:rsidRDefault="00242E26" w:rsidP="005E1F22">
            <w:pPr>
              <w:spacing w:before="120" w:after="120"/>
              <w:rPr>
                <w:rFonts w:ascii="Tenorite" w:eastAsia="Calibri" w:hAnsi="Tenorite" w:cs="Times New Roman"/>
                <w:sz w:val="18"/>
                <w:szCs w:val="18"/>
              </w:rPr>
            </w:pPr>
          </w:p>
        </w:tc>
      </w:tr>
      <w:tr w:rsidR="00242E26" w:rsidRPr="00242E26" w14:paraId="2DDF00B7" w14:textId="77777777" w:rsidTr="00242E26">
        <w:trPr>
          <w:trHeight w:val="3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9F7" w:themeFill="text2" w:themeFillTint="1A"/>
            <w:vAlign w:val="center"/>
          </w:tcPr>
          <w:p w14:paraId="02F5AF30" w14:textId="46C8D55B" w:rsidR="00242E26" w:rsidRPr="00242E26" w:rsidRDefault="00242E26" w:rsidP="005E1F22">
            <w:pPr>
              <w:spacing w:before="120" w:after="120"/>
              <w:rPr>
                <w:rFonts w:ascii="Tenorite" w:eastAsia="Calibri" w:hAnsi="Tenorite" w:cs="Times New Roman"/>
                <w:b/>
                <w:sz w:val="18"/>
                <w:szCs w:val="18"/>
              </w:rPr>
            </w:pPr>
            <w:r w:rsidRPr="00242E26">
              <w:rPr>
                <w:rFonts w:ascii="Tenorite" w:eastAsia="Calibri" w:hAnsi="Tenorite" w:cs="Times New Roman"/>
                <w:b/>
                <w:sz w:val="18"/>
                <w:szCs w:val="18"/>
              </w:rPr>
              <w:t>Posta elettronica</w:t>
            </w:r>
            <w:r>
              <w:rPr>
                <w:rFonts w:ascii="Tenorite" w:eastAsia="Calibri" w:hAnsi="Tenorite" w:cs="Times New Roman"/>
                <w:b/>
                <w:sz w:val="18"/>
                <w:szCs w:val="18"/>
              </w:rPr>
              <w:t>:</w:t>
            </w:r>
            <w:r w:rsidRPr="00242E26">
              <w:rPr>
                <w:rFonts w:ascii="Tenorite" w:eastAsia="Calibri" w:hAnsi="Tenorit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E88B3" w14:textId="0156A3CE" w:rsidR="00242E26" w:rsidRPr="00242E26" w:rsidRDefault="00242E26" w:rsidP="005E1F22">
            <w:pPr>
              <w:spacing w:before="120" w:after="120"/>
              <w:rPr>
                <w:rFonts w:ascii="Tenorite" w:eastAsia="Calibri" w:hAnsi="Tenorite" w:cs="Times New Roman"/>
                <w:sz w:val="18"/>
                <w:szCs w:val="18"/>
              </w:rPr>
            </w:pPr>
          </w:p>
        </w:tc>
      </w:tr>
      <w:tr w:rsidR="00242E26" w:rsidRPr="00242E26" w14:paraId="6610C9D3" w14:textId="77777777" w:rsidTr="00242E26">
        <w:trPr>
          <w:trHeight w:val="3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9F7" w:themeFill="text2" w:themeFillTint="1A"/>
            <w:vAlign w:val="center"/>
          </w:tcPr>
          <w:p w14:paraId="5F2B341C" w14:textId="21ADDA27" w:rsidR="00242E26" w:rsidRPr="00242E26" w:rsidRDefault="00242E26" w:rsidP="005E1F22">
            <w:pPr>
              <w:spacing w:before="120" w:after="120"/>
              <w:rPr>
                <w:rFonts w:ascii="Tenorite" w:eastAsia="Calibri" w:hAnsi="Tenorite" w:cs="Times New Roman"/>
                <w:b/>
                <w:sz w:val="18"/>
                <w:szCs w:val="18"/>
              </w:rPr>
            </w:pPr>
            <w:r w:rsidRPr="00242E26">
              <w:rPr>
                <w:rFonts w:ascii="Tenorite" w:eastAsia="Calibri" w:hAnsi="Tenorite" w:cs="Times New Roman"/>
                <w:b/>
                <w:sz w:val="18"/>
                <w:szCs w:val="18"/>
              </w:rPr>
              <w:t>PEC</w:t>
            </w:r>
            <w:r>
              <w:rPr>
                <w:rFonts w:ascii="Tenorite" w:eastAsia="Calibri" w:hAnsi="Tenorite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B08E4" w14:textId="73D6B8AD" w:rsidR="00242E26" w:rsidRPr="00242E26" w:rsidRDefault="00242E26" w:rsidP="005E1F22">
            <w:pPr>
              <w:spacing w:before="120" w:after="120"/>
              <w:rPr>
                <w:rFonts w:ascii="Tenorite" w:eastAsia="Calibri" w:hAnsi="Tenorite" w:cs="Times New Roman"/>
                <w:sz w:val="18"/>
                <w:szCs w:val="18"/>
              </w:rPr>
            </w:pPr>
          </w:p>
        </w:tc>
      </w:tr>
    </w:tbl>
    <w:p w14:paraId="105B31DD" w14:textId="77777777" w:rsidR="00A052D2" w:rsidRDefault="00A052D2" w:rsidP="00847F6F">
      <w:pPr>
        <w:rPr>
          <w:rFonts w:ascii="Tenorite" w:hAnsi="Tenorite"/>
        </w:rPr>
      </w:pPr>
    </w:p>
    <w:p w14:paraId="0202EBDC" w14:textId="77777777" w:rsidR="00A052D2" w:rsidRDefault="00A052D2" w:rsidP="00847F6F">
      <w:pPr>
        <w:rPr>
          <w:rFonts w:ascii="Tenorite" w:hAnsi="Tenorite"/>
        </w:rPr>
      </w:pPr>
    </w:p>
    <w:p w14:paraId="2ABEDA0D" w14:textId="1594A176" w:rsidR="001770BA" w:rsidRDefault="00A052D2" w:rsidP="00847F6F">
      <w:pPr>
        <w:rPr>
          <w:rFonts w:ascii="Tenorite" w:hAnsi="Tenorite"/>
        </w:rPr>
      </w:pPr>
      <w:r w:rsidRPr="00A052D2">
        <w:rPr>
          <w:rFonts w:ascii="Tenorite" w:hAnsi="Tenorite"/>
        </w:rPr>
        <w:t>Disponibilità di rendere la propria sede “Stazione di posta temporanea”, nelle more della realizzazione dei lavori di ristrutturazione e di consegna degli immobili pubblici:</w:t>
      </w:r>
    </w:p>
    <w:p w14:paraId="0663D9A5" w14:textId="77777777" w:rsidR="00A052D2" w:rsidRDefault="00A052D2" w:rsidP="00847F6F">
      <w:pPr>
        <w:rPr>
          <w:rFonts w:ascii="Tenorite" w:hAnsi="Tenorite"/>
        </w:rPr>
      </w:pPr>
    </w:p>
    <w:p w14:paraId="2576BFD6" w14:textId="1A4C9FD8" w:rsidR="00847F6F" w:rsidRDefault="001770BA" w:rsidP="001770BA">
      <w:pPr>
        <w:pStyle w:val="Paragrafoelenco"/>
        <w:numPr>
          <w:ilvl w:val="0"/>
          <w:numId w:val="3"/>
        </w:numPr>
        <w:rPr>
          <w:rFonts w:ascii="Tenorite" w:hAnsi="Tenorite"/>
        </w:rPr>
      </w:pPr>
      <w:r>
        <w:rPr>
          <w:rFonts w:ascii="Tenorite" w:hAnsi="Tenorite"/>
        </w:rPr>
        <w:t>SI</w:t>
      </w:r>
    </w:p>
    <w:p w14:paraId="0362DC6F" w14:textId="1A818FDE" w:rsidR="001770BA" w:rsidRDefault="001770BA" w:rsidP="001770BA">
      <w:pPr>
        <w:pStyle w:val="Paragrafoelenco"/>
        <w:numPr>
          <w:ilvl w:val="0"/>
          <w:numId w:val="3"/>
        </w:numPr>
        <w:rPr>
          <w:rFonts w:ascii="Tenorite" w:hAnsi="Tenorite"/>
        </w:rPr>
      </w:pPr>
      <w:r>
        <w:rPr>
          <w:rFonts w:ascii="Tenorite" w:hAnsi="Tenorite"/>
        </w:rPr>
        <w:t>NO</w:t>
      </w:r>
    </w:p>
    <w:p w14:paraId="36E784D0" w14:textId="77777777" w:rsidR="001770BA" w:rsidRPr="001770BA" w:rsidRDefault="001770BA" w:rsidP="001770BA">
      <w:pPr>
        <w:rPr>
          <w:rFonts w:ascii="Tenorite" w:hAnsi="Tenorit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70BA" w14:paraId="3E267941" w14:textId="77777777" w:rsidTr="00A052D2">
        <w:trPr>
          <w:trHeight w:val="406"/>
        </w:trPr>
        <w:tc>
          <w:tcPr>
            <w:tcW w:w="9687" w:type="dxa"/>
            <w:shd w:val="clear" w:color="auto" w:fill="DAE9F7" w:themeFill="text2" w:themeFillTint="1A"/>
            <w:vAlign w:val="center"/>
          </w:tcPr>
          <w:p w14:paraId="35D16BEF" w14:textId="3617AC7E" w:rsidR="001770BA" w:rsidRPr="00242E26" w:rsidRDefault="00A052D2" w:rsidP="00A052D2">
            <w:pPr>
              <w:rPr>
                <w:rFonts w:ascii="Tenorite" w:hAnsi="Tenorite"/>
                <w:i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enorite" w:hAnsi="Tenorite"/>
                <w:i/>
                <w:iCs/>
                <w:sz w:val="20"/>
                <w:szCs w:val="20"/>
                <w:lang w:eastAsia="en-US" w:bidi="ar-SA"/>
              </w:rPr>
              <w:t xml:space="preserve">Breve descrizione dell’immobile: (indirizzo, </w:t>
            </w:r>
            <w:proofErr w:type="spellStart"/>
            <w:r>
              <w:rPr>
                <w:rFonts w:ascii="Tenorite" w:hAnsi="Tenorite"/>
                <w:i/>
                <w:iCs/>
                <w:sz w:val="20"/>
                <w:szCs w:val="20"/>
                <w:lang w:eastAsia="en-US" w:bidi="ar-SA"/>
              </w:rPr>
              <w:t>ecc</w:t>
            </w:r>
            <w:proofErr w:type="spellEnd"/>
            <w:r>
              <w:rPr>
                <w:rFonts w:ascii="Tenorite" w:hAnsi="Tenorite"/>
                <w:i/>
                <w:iCs/>
                <w:sz w:val="20"/>
                <w:szCs w:val="20"/>
                <w:lang w:eastAsia="en-US" w:bidi="ar-SA"/>
              </w:rPr>
              <w:t>…)</w:t>
            </w:r>
          </w:p>
        </w:tc>
      </w:tr>
      <w:tr w:rsidR="001770BA" w14:paraId="302C0032" w14:textId="77777777" w:rsidTr="00A967FF">
        <w:trPr>
          <w:trHeight w:val="1981"/>
        </w:trPr>
        <w:tc>
          <w:tcPr>
            <w:tcW w:w="9687" w:type="dxa"/>
          </w:tcPr>
          <w:p w14:paraId="65068CC0" w14:textId="45412F73" w:rsidR="001770BA" w:rsidRPr="001770BA" w:rsidRDefault="001770BA" w:rsidP="00BD66C1">
            <w:pPr>
              <w:rPr>
                <w:rFonts w:ascii="Tenorite" w:hAnsi="Tenorite"/>
                <w:i/>
                <w:iCs/>
                <w:sz w:val="20"/>
                <w:szCs w:val="20"/>
                <w:lang w:eastAsia="en-US" w:bidi="ar-SA"/>
              </w:rPr>
            </w:pPr>
            <w:r w:rsidRPr="001770BA">
              <w:rPr>
                <w:rFonts w:ascii="Tenorite" w:hAnsi="Tenorite"/>
                <w:i/>
                <w:iCs/>
                <w:sz w:val="20"/>
                <w:szCs w:val="20"/>
                <w:lang w:eastAsia="en-US" w:bidi="ar-SA"/>
              </w:rPr>
              <w:t>Massimo 500 caratteri</w:t>
            </w:r>
          </w:p>
          <w:p w14:paraId="47528F4C" w14:textId="77777777" w:rsidR="001770BA" w:rsidRPr="00242E26" w:rsidRDefault="001770BA" w:rsidP="00BD66C1">
            <w:pPr>
              <w:rPr>
                <w:rFonts w:ascii="Tenorite" w:hAnsi="Tenorite"/>
                <w:lang w:eastAsia="en-US" w:bidi="ar-SA"/>
              </w:rPr>
            </w:pPr>
          </w:p>
          <w:p w14:paraId="45501F84" w14:textId="77777777" w:rsidR="001770BA" w:rsidRPr="00242E26" w:rsidRDefault="001770BA" w:rsidP="00BD66C1">
            <w:pPr>
              <w:rPr>
                <w:rFonts w:ascii="Tenorite" w:hAnsi="Tenorite"/>
                <w:lang w:eastAsia="en-US" w:bidi="ar-SA"/>
              </w:rPr>
            </w:pPr>
          </w:p>
          <w:p w14:paraId="2DD5DAAE" w14:textId="77777777" w:rsidR="001770BA" w:rsidRPr="00242E26" w:rsidRDefault="001770BA" w:rsidP="00BD66C1">
            <w:pPr>
              <w:rPr>
                <w:rFonts w:ascii="Tenorite" w:hAnsi="Tenorite"/>
                <w:lang w:eastAsia="en-US" w:bidi="ar-SA"/>
              </w:rPr>
            </w:pPr>
          </w:p>
          <w:p w14:paraId="003302E2" w14:textId="77777777" w:rsidR="001770BA" w:rsidRPr="00242E26" w:rsidRDefault="001770BA" w:rsidP="00BD66C1">
            <w:pPr>
              <w:rPr>
                <w:rFonts w:ascii="Tenorite" w:hAnsi="Tenorite"/>
                <w:lang w:eastAsia="en-US" w:bidi="ar-SA"/>
              </w:rPr>
            </w:pPr>
          </w:p>
          <w:p w14:paraId="3B62B060" w14:textId="77777777" w:rsidR="001770BA" w:rsidRDefault="001770BA" w:rsidP="00BD66C1">
            <w:pPr>
              <w:rPr>
                <w:rFonts w:ascii="Tenorite" w:hAnsi="Tenorite"/>
                <w:lang w:eastAsia="en-US" w:bidi="ar-SA"/>
              </w:rPr>
            </w:pPr>
          </w:p>
          <w:p w14:paraId="497B7002" w14:textId="77777777" w:rsidR="00BF178B" w:rsidRDefault="00BF178B" w:rsidP="00BD66C1">
            <w:pPr>
              <w:rPr>
                <w:rFonts w:ascii="Tenorite" w:hAnsi="Tenorite"/>
                <w:lang w:eastAsia="en-US" w:bidi="ar-SA"/>
              </w:rPr>
            </w:pPr>
          </w:p>
          <w:p w14:paraId="40023805" w14:textId="77777777" w:rsidR="00BF178B" w:rsidRPr="00242E26" w:rsidRDefault="00BF178B" w:rsidP="00BD66C1">
            <w:pPr>
              <w:rPr>
                <w:rFonts w:ascii="Tenorite" w:hAnsi="Tenorite"/>
                <w:lang w:eastAsia="en-US" w:bidi="ar-SA"/>
              </w:rPr>
            </w:pPr>
          </w:p>
        </w:tc>
      </w:tr>
    </w:tbl>
    <w:p w14:paraId="7E84FFD9" w14:textId="42441F9A" w:rsidR="00242E26" w:rsidRDefault="00A052D2" w:rsidP="00A967FF">
      <w:pPr>
        <w:pStyle w:val="Titolo1"/>
        <w:numPr>
          <w:ilvl w:val="0"/>
          <w:numId w:val="6"/>
        </w:numPr>
        <w:jc w:val="both"/>
        <w:rPr>
          <w:rFonts w:ascii="Tenorite" w:eastAsia="Calibri" w:hAnsi="Tenorite" w:cs="Times New Roman"/>
          <w:b/>
          <w:color w:val="000000"/>
          <w:sz w:val="24"/>
          <w:szCs w:val="24"/>
        </w:rPr>
      </w:pPr>
      <w:r>
        <w:rPr>
          <w:rFonts w:ascii="Tenorite" w:eastAsia="Calibri" w:hAnsi="Tenorite" w:cs="Times New Roman"/>
          <w:b/>
          <w:color w:val="000000"/>
          <w:sz w:val="24"/>
          <w:szCs w:val="24"/>
        </w:rPr>
        <w:t>Attività</w:t>
      </w:r>
      <w:r w:rsidR="001770BA">
        <w:rPr>
          <w:rFonts w:ascii="Tenorite" w:eastAsia="Calibri" w:hAnsi="Tenorite" w:cs="Times New Roman"/>
          <w:b/>
          <w:color w:val="000000"/>
          <w:sz w:val="24"/>
          <w:szCs w:val="24"/>
        </w:rPr>
        <w:t>:</w:t>
      </w:r>
    </w:p>
    <w:p w14:paraId="1F3E08C9" w14:textId="77777777" w:rsidR="00242E26" w:rsidRDefault="00242E26" w:rsidP="00242E26">
      <w:pPr>
        <w:rPr>
          <w:lang w:eastAsia="en-US" w:bidi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2E26" w14:paraId="03FBABAD" w14:textId="77777777" w:rsidTr="001770BA">
        <w:trPr>
          <w:trHeight w:val="502"/>
        </w:trPr>
        <w:tc>
          <w:tcPr>
            <w:tcW w:w="9687" w:type="dxa"/>
            <w:shd w:val="clear" w:color="auto" w:fill="DAE9F7" w:themeFill="text2" w:themeFillTint="1A"/>
            <w:vAlign w:val="center"/>
          </w:tcPr>
          <w:p w14:paraId="71026578" w14:textId="51FC1BCA" w:rsidR="00242E26" w:rsidRPr="00242E26" w:rsidRDefault="00A052D2" w:rsidP="00847F6F">
            <w:pPr>
              <w:rPr>
                <w:rFonts w:ascii="Tenorite" w:hAnsi="Tenorite"/>
                <w:i/>
                <w:iCs/>
                <w:sz w:val="20"/>
                <w:szCs w:val="20"/>
                <w:lang w:eastAsia="en-US" w:bidi="ar-SA"/>
              </w:rPr>
            </w:pPr>
            <w:r w:rsidRPr="00A052D2">
              <w:rPr>
                <w:rFonts w:ascii="Tenorite" w:hAnsi="Tenorite"/>
                <w:i/>
                <w:iCs/>
                <w:sz w:val="20"/>
                <w:szCs w:val="20"/>
                <w:lang w:eastAsia="en-US" w:bidi="ar-SA"/>
              </w:rPr>
              <w:t>Azione specifica per la quale si intende presentare una proposta progettuale (Attività Core/ Attività Accessoria):</w:t>
            </w:r>
          </w:p>
        </w:tc>
      </w:tr>
      <w:tr w:rsidR="00242E26" w14:paraId="3715A0B0" w14:textId="77777777" w:rsidTr="00847F6F">
        <w:trPr>
          <w:trHeight w:val="2704"/>
        </w:trPr>
        <w:tc>
          <w:tcPr>
            <w:tcW w:w="9687" w:type="dxa"/>
          </w:tcPr>
          <w:p w14:paraId="229919C1" w14:textId="77777777" w:rsidR="00242E26" w:rsidRPr="00242E26" w:rsidRDefault="00242E26" w:rsidP="00242E26">
            <w:pPr>
              <w:rPr>
                <w:rFonts w:ascii="Tenorite" w:hAnsi="Tenorite"/>
                <w:lang w:eastAsia="en-US" w:bidi="ar-SA"/>
              </w:rPr>
            </w:pPr>
          </w:p>
          <w:p w14:paraId="0500976C" w14:textId="77777777" w:rsidR="00242E26" w:rsidRPr="00242E26" w:rsidRDefault="00242E26" w:rsidP="00242E26">
            <w:pPr>
              <w:rPr>
                <w:rFonts w:ascii="Tenorite" w:hAnsi="Tenorite"/>
                <w:lang w:eastAsia="en-US" w:bidi="ar-SA"/>
              </w:rPr>
            </w:pPr>
          </w:p>
          <w:p w14:paraId="41A59D80" w14:textId="77777777" w:rsidR="00242E26" w:rsidRPr="00242E26" w:rsidRDefault="00242E26" w:rsidP="00242E26">
            <w:pPr>
              <w:rPr>
                <w:rFonts w:ascii="Tenorite" w:hAnsi="Tenorite"/>
                <w:lang w:eastAsia="en-US" w:bidi="ar-SA"/>
              </w:rPr>
            </w:pPr>
          </w:p>
          <w:p w14:paraId="28ECAA25" w14:textId="77777777" w:rsidR="00242E26" w:rsidRPr="00242E26" w:rsidRDefault="00242E26" w:rsidP="00242E26">
            <w:pPr>
              <w:rPr>
                <w:rFonts w:ascii="Tenorite" w:hAnsi="Tenorite"/>
                <w:lang w:eastAsia="en-US" w:bidi="ar-SA"/>
              </w:rPr>
            </w:pPr>
          </w:p>
          <w:p w14:paraId="5BCD35B3" w14:textId="77777777" w:rsidR="00242E26" w:rsidRPr="00242E26" w:rsidRDefault="00242E26" w:rsidP="00242E26">
            <w:pPr>
              <w:rPr>
                <w:rFonts w:ascii="Tenorite" w:hAnsi="Tenorite"/>
                <w:lang w:eastAsia="en-US" w:bidi="ar-SA"/>
              </w:rPr>
            </w:pPr>
          </w:p>
          <w:p w14:paraId="68F5C1B8" w14:textId="77777777" w:rsidR="00242E26" w:rsidRPr="00242E26" w:rsidRDefault="00242E26" w:rsidP="00242E26">
            <w:pPr>
              <w:rPr>
                <w:rFonts w:ascii="Tenorite" w:hAnsi="Tenorite"/>
                <w:lang w:eastAsia="en-US" w:bidi="ar-SA"/>
              </w:rPr>
            </w:pPr>
          </w:p>
        </w:tc>
      </w:tr>
    </w:tbl>
    <w:p w14:paraId="73547E92" w14:textId="77777777" w:rsidR="00847F6F" w:rsidRPr="00242E26" w:rsidRDefault="00847F6F" w:rsidP="00242E26">
      <w:pPr>
        <w:rPr>
          <w:lang w:eastAsia="en-US" w:bidi="ar-SA"/>
        </w:rPr>
      </w:pPr>
    </w:p>
    <w:p w14:paraId="3BEC4B2C" w14:textId="77777777" w:rsidR="006D2E5A" w:rsidRDefault="006D2E5A" w:rsidP="007501C3">
      <w:pPr>
        <w:rPr>
          <w:lang w:eastAsia="en-US" w:bidi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501C3" w14:paraId="67784003" w14:textId="77777777" w:rsidTr="00A052D2">
        <w:trPr>
          <w:trHeight w:val="445"/>
        </w:trPr>
        <w:tc>
          <w:tcPr>
            <w:tcW w:w="9687" w:type="dxa"/>
            <w:shd w:val="clear" w:color="auto" w:fill="DAE9F7" w:themeFill="text2" w:themeFillTint="1A"/>
            <w:vAlign w:val="center"/>
          </w:tcPr>
          <w:p w14:paraId="6FE60C71" w14:textId="4EF363CC" w:rsidR="007501C3" w:rsidRPr="00242E26" w:rsidRDefault="00A052D2" w:rsidP="00A052D2">
            <w:pPr>
              <w:rPr>
                <w:rFonts w:ascii="Tenorite" w:hAnsi="Tenorite"/>
                <w:i/>
                <w:iCs/>
                <w:sz w:val="20"/>
                <w:szCs w:val="20"/>
                <w:lang w:eastAsia="en-US" w:bidi="ar-SA"/>
              </w:rPr>
            </w:pPr>
            <w:r w:rsidRPr="00A052D2">
              <w:rPr>
                <w:rFonts w:ascii="Tenorite" w:hAnsi="Tenorite"/>
                <w:i/>
                <w:iCs/>
                <w:sz w:val="20"/>
                <w:szCs w:val="20"/>
                <w:lang w:eastAsia="en-US" w:bidi="ar-SA"/>
              </w:rPr>
              <w:t>Dettaglio delle singole attività previste:</w:t>
            </w:r>
          </w:p>
        </w:tc>
      </w:tr>
      <w:tr w:rsidR="007501C3" w14:paraId="7F6CD66C" w14:textId="77777777" w:rsidTr="00A967FF">
        <w:trPr>
          <w:trHeight w:val="2845"/>
        </w:trPr>
        <w:tc>
          <w:tcPr>
            <w:tcW w:w="9687" w:type="dxa"/>
          </w:tcPr>
          <w:p w14:paraId="09A5EA8A" w14:textId="6B253EAC" w:rsidR="001770BA" w:rsidRPr="001770BA" w:rsidRDefault="001770BA" w:rsidP="001770BA">
            <w:pPr>
              <w:rPr>
                <w:rFonts w:ascii="Tenorite" w:hAnsi="Tenorite"/>
                <w:i/>
                <w:iCs/>
                <w:sz w:val="20"/>
                <w:szCs w:val="20"/>
                <w:lang w:eastAsia="en-US" w:bidi="ar-SA"/>
              </w:rPr>
            </w:pPr>
            <w:r w:rsidRPr="001770BA">
              <w:rPr>
                <w:rFonts w:ascii="Tenorite" w:hAnsi="Tenorite"/>
                <w:i/>
                <w:iCs/>
                <w:sz w:val="20"/>
                <w:szCs w:val="20"/>
                <w:lang w:eastAsia="en-US" w:bidi="ar-SA"/>
              </w:rPr>
              <w:t xml:space="preserve">Massimo </w:t>
            </w:r>
            <w:r w:rsidR="00A052D2">
              <w:rPr>
                <w:rFonts w:ascii="Tenorite" w:hAnsi="Tenorite"/>
                <w:i/>
                <w:iCs/>
                <w:sz w:val="20"/>
                <w:szCs w:val="20"/>
                <w:lang w:eastAsia="en-US" w:bidi="ar-SA"/>
              </w:rPr>
              <w:t>1</w:t>
            </w:r>
            <w:r w:rsidR="00541963">
              <w:rPr>
                <w:rFonts w:ascii="Tenorite" w:hAnsi="Tenorite"/>
                <w:i/>
                <w:iCs/>
                <w:sz w:val="20"/>
                <w:szCs w:val="20"/>
                <w:lang w:eastAsia="en-US" w:bidi="ar-SA"/>
              </w:rPr>
              <w:t>500</w:t>
            </w:r>
            <w:r w:rsidRPr="001770BA">
              <w:rPr>
                <w:rFonts w:ascii="Tenorite" w:hAnsi="Tenorite"/>
                <w:i/>
                <w:iCs/>
                <w:sz w:val="20"/>
                <w:szCs w:val="20"/>
                <w:lang w:eastAsia="en-US" w:bidi="ar-SA"/>
              </w:rPr>
              <w:t xml:space="preserve"> caratteri</w:t>
            </w:r>
            <w:r w:rsidR="00A052D2">
              <w:rPr>
                <w:rFonts w:ascii="Tenorite" w:hAnsi="Tenorite"/>
                <w:i/>
                <w:iCs/>
                <w:sz w:val="20"/>
                <w:szCs w:val="20"/>
                <w:lang w:eastAsia="en-US" w:bidi="ar-SA"/>
              </w:rPr>
              <w:t xml:space="preserve"> per ogni azione</w:t>
            </w:r>
          </w:p>
          <w:p w14:paraId="0B3CA1C3" w14:textId="77777777" w:rsidR="007501C3" w:rsidRPr="00242E26" w:rsidRDefault="007501C3" w:rsidP="005E1F22">
            <w:pPr>
              <w:rPr>
                <w:rFonts w:ascii="Tenorite" w:hAnsi="Tenorite"/>
                <w:lang w:eastAsia="en-US" w:bidi="ar-SA"/>
              </w:rPr>
            </w:pPr>
          </w:p>
          <w:p w14:paraId="3016742E" w14:textId="77777777" w:rsidR="007501C3" w:rsidRPr="00242E26" w:rsidRDefault="007501C3" w:rsidP="005E1F22">
            <w:pPr>
              <w:rPr>
                <w:rFonts w:ascii="Tenorite" w:hAnsi="Tenorite"/>
                <w:lang w:eastAsia="en-US" w:bidi="ar-SA"/>
              </w:rPr>
            </w:pPr>
          </w:p>
          <w:p w14:paraId="6873E758" w14:textId="77777777" w:rsidR="007501C3" w:rsidRPr="00242E26" w:rsidRDefault="007501C3" w:rsidP="005E1F22">
            <w:pPr>
              <w:rPr>
                <w:rFonts w:ascii="Tenorite" w:hAnsi="Tenorite"/>
                <w:lang w:eastAsia="en-US" w:bidi="ar-SA"/>
              </w:rPr>
            </w:pPr>
          </w:p>
          <w:p w14:paraId="417F049E" w14:textId="77777777" w:rsidR="007501C3" w:rsidRPr="00242E26" w:rsidRDefault="007501C3" w:rsidP="005E1F22">
            <w:pPr>
              <w:rPr>
                <w:rFonts w:ascii="Tenorite" w:hAnsi="Tenorite"/>
                <w:lang w:eastAsia="en-US" w:bidi="ar-SA"/>
              </w:rPr>
            </w:pPr>
          </w:p>
          <w:p w14:paraId="40E0FF95" w14:textId="77777777" w:rsidR="007501C3" w:rsidRPr="00242E26" w:rsidRDefault="007501C3" w:rsidP="005E1F22">
            <w:pPr>
              <w:rPr>
                <w:rFonts w:ascii="Tenorite" w:hAnsi="Tenorite"/>
                <w:lang w:eastAsia="en-US" w:bidi="ar-SA"/>
              </w:rPr>
            </w:pPr>
          </w:p>
          <w:p w14:paraId="12B9DD56" w14:textId="77777777" w:rsidR="007501C3" w:rsidRPr="00242E26" w:rsidRDefault="007501C3" w:rsidP="005E1F22">
            <w:pPr>
              <w:rPr>
                <w:rFonts w:ascii="Tenorite" w:hAnsi="Tenorite"/>
                <w:lang w:eastAsia="en-US" w:bidi="ar-SA"/>
              </w:rPr>
            </w:pPr>
          </w:p>
        </w:tc>
      </w:tr>
    </w:tbl>
    <w:p w14:paraId="05926A5C" w14:textId="75C71733" w:rsidR="007501C3" w:rsidRDefault="00A967FF" w:rsidP="00BF1B2E">
      <w:pPr>
        <w:pStyle w:val="Titolo1"/>
        <w:numPr>
          <w:ilvl w:val="0"/>
          <w:numId w:val="6"/>
        </w:numPr>
        <w:contextualSpacing/>
        <w:jc w:val="both"/>
        <w:rPr>
          <w:rFonts w:ascii="Tenorite" w:eastAsia="Calibri" w:hAnsi="Tenorite" w:cs="Times New Roman"/>
          <w:b/>
          <w:color w:val="000000"/>
          <w:sz w:val="24"/>
          <w:szCs w:val="24"/>
        </w:rPr>
      </w:pPr>
      <w:r>
        <w:rPr>
          <w:rFonts w:ascii="Tenorite" w:eastAsia="Calibri" w:hAnsi="Tenorite" w:cs="Times New Roman"/>
          <w:b/>
          <w:color w:val="000000"/>
          <w:sz w:val="24"/>
          <w:szCs w:val="24"/>
        </w:rPr>
        <w:t>Azioni:</w:t>
      </w:r>
    </w:p>
    <w:p w14:paraId="5D06FCCC" w14:textId="77777777" w:rsidR="007501C3" w:rsidRDefault="007501C3" w:rsidP="007501C3">
      <w:pPr>
        <w:rPr>
          <w:lang w:eastAsia="en-US" w:bidi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501C3" w:rsidRPr="001770BA" w14:paraId="2668E886" w14:textId="77777777" w:rsidTr="00A052D2">
        <w:trPr>
          <w:trHeight w:val="470"/>
        </w:trPr>
        <w:tc>
          <w:tcPr>
            <w:tcW w:w="9687" w:type="dxa"/>
            <w:shd w:val="clear" w:color="auto" w:fill="DAE9F7" w:themeFill="text2" w:themeFillTint="1A"/>
            <w:vAlign w:val="center"/>
          </w:tcPr>
          <w:p w14:paraId="701D12D8" w14:textId="52BFE652" w:rsidR="007501C3" w:rsidRPr="00242E26" w:rsidRDefault="00A052D2" w:rsidP="00A052D2">
            <w:pPr>
              <w:rPr>
                <w:rFonts w:ascii="Tenorite" w:hAnsi="Tenorite"/>
                <w:i/>
                <w:iCs/>
                <w:sz w:val="20"/>
                <w:szCs w:val="20"/>
                <w:lang w:eastAsia="en-US" w:bidi="ar-SA"/>
              </w:rPr>
            </w:pPr>
            <w:r w:rsidRPr="00A052D2">
              <w:rPr>
                <w:rFonts w:ascii="Tenorite" w:hAnsi="Tenorite"/>
                <w:i/>
                <w:iCs/>
                <w:sz w:val="20"/>
                <w:szCs w:val="20"/>
                <w:lang w:eastAsia="en-US" w:bidi="ar-SA"/>
              </w:rPr>
              <w:t>Metodologia proposta, specificando eventuali interazioni trasversali alle altre attività core/accessorie</w:t>
            </w:r>
          </w:p>
        </w:tc>
      </w:tr>
      <w:tr w:rsidR="007501C3" w14:paraId="274DBDD3" w14:textId="77777777" w:rsidTr="00A967FF">
        <w:trPr>
          <w:trHeight w:val="3294"/>
        </w:trPr>
        <w:tc>
          <w:tcPr>
            <w:tcW w:w="9687" w:type="dxa"/>
          </w:tcPr>
          <w:p w14:paraId="3D235FF0" w14:textId="77777777" w:rsidR="001770BA" w:rsidRPr="001770BA" w:rsidRDefault="001770BA" w:rsidP="001770BA">
            <w:pPr>
              <w:rPr>
                <w:rFonts w:ascii="Tenorite" w:hAnsi="Tenorite"/>
                <w:i/>
                <w:iCs/>
                <w:sz w:val="20"/>
                <w:szCs w:val="20"/>
                <w:lang w:eastAsia="en-US" w:bidi="ar-SA"/>
              </w:rPr>
            </w:pPr>
            <w:r w:rsidRPr="001770BA">
              <w:rPr>
                <w:rFonts w:ascii="Tenorite" w:hAnsi="Tenorite"/>
                <w:i/>
                <w:iCs/>
                <w:sz w:val="20"/>
                <w:szCs w:val="20"/>
                <w:lang w:eastAsia="en-US" w:bidi="ar-SA"/>
              </w:rPr>
              <w:t>Massimo 1500 caratteri</w:t>
            </w:r>
          </w:p>
          <w:p w14:paraId="21AD207E" w14:textId="77777777" w:rsidR="007501C3" w:rsidRPr="00242E26" w:rsidRDefault="007501C3" w:rsidP="005E1F22">
            <w:pPr>
              <w:rPr>
                <w:rFonts w:ascii="Tenorite" w:hAnsi="Tenorite"/>
                <w:lang w:eastAsia="en-US" w:bidi="ar-SA"/>
              </w:rPr>
            </w:pPr>
          </w:p>
          <w:p w14:paraId="09C44404" w14:textId="77777777" w:rsidR="007501C3" w:rsidRPr="00242E26" w:rsidRDefault="007501C3" w:rsidP="005E1F22">
            <w:pPr>
              <w:rPr>
                <w:rFonts w:ascii="Tenorite" w:hAnsi="Tenorite"/>
                <w:lang w:eastAsia="en-US" w:bidi="ar-SA"/>
              </w:rPr>
            </w:pPr>
          </w:p>
          <w:p w14:paraId="4971F072" w14:textId="77777777" w:rsidR="007501C3" w:rsidRPr="00242E26" w:rsidRDefault="007501C3" w:rsidP="005E1F22">
            <w:pPr>
              <w:rPr>
                <w:rFonts w:ascii="Tenorite" w:hAnsi="Tenorite"/>
                <w:lang w:eastAsia="en-US" w:bidi="ar-SA"/>
              </w:rPr>
            </w:pPr>
          </w:p>
          <w:p w14:paraId="33221896" w14:textId="77777777" w:rsidR="007501C3" w:rsidRPr="00242E26" w:rsidRDefault="007501C3" w:rsidP="005E1F22">
            <w:pPr>
              <w:rPr>
                <w:rFonts w:ascii="Tenorite" w:hAnsi="Tenorite"/>
                <w:lang w:eastAsia="en-US" w:bidi="ar-SA"/>
              </w:rPr>
            </w:pPr>
          </w:p>
          <w:p w14:paraId="3E15FDCC" w14:textId="77777777" w:rsidR="007501C3" w:rsidRPr="00242E26" w:rsidRDefault="007501C3" w:rsidP="005E1F22">
            <w:pPr>
              <w:rPr>
                <w:rFonts w:ascii="Tenorite" w:hAnsi="Tenorite"/>
                <w:lang w:eastAsia="en-US" w:bidi="ar-SA"/>
              </w:rPr>
            </w:pPr>
          </w:p>
          <w:p w14:paraId="6CB643A3" w14:textId="77777777" w:rsidR="007501C3" w:rsidRPr="00242E26" w:rsidRDefault="007501C3" w:rsidP="005E1F22">
            <w:pPr>
              <w:rPr>
                <w:rFonts w:ascii="Tenorite" w:hAnsi="Tenorite"/>
                <w:lang w:eastAsia="en-US" w:bidi="ar-SA"/>
              </w:rPr>
            </w:pPr>
          </w:p>
        </w:tc>
      </w:tr>
    </w:tbl>
    <w:p w14:paraId="2FDE7DF2" w14:textId="77777777" w:rsidR="007501C3" w:rsidRDefault="007501C3" w:rsidP="007501C3">
      <w:pPr>
        <w:rPr>
          <w:rFonts w:ascii="Tenorite" w:hAnsi="Tenorite"/>
        </w:rPr>
      </w:pPr>
    </w:p>
    <w:p w14:paraId="36AF88A2" w14:textId="77777777" w:rsidR="00A967FF" w:rsidRDefault="00A967FF" w:rsidP="00A967FF">
      <w:pPr>
        <w:rPr>
          <w:lang w:eastAsia="en-US" w:bidi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967FF" w:rsidRPr="001770BA" w14:paraId="7AA07454" w14:textId="77777777" w:rsidTr="00240B90">
        <w:trPr>
          <w:trHeight w:val="470"/>
        </w:trPr>
        <w:tc>
          <w:tcPr>
            <w:tcW w:w="9687" w:type="dxa"/>
            <w:shd w:val="clear" w:color="auto" w:fill="DAE9F7" w:themeFill="text2" w:themeFillTint="1A"/>
            <w:vAlign w:val="center"/>
          </w:tcPr>
          <w:p w14:paraId="07198F70" w14:textId="3EEEFD45" w:rsidR="00A967FF" w:rsidRPr="00242E26" w:rsidRDefault="00A967FF" w:rsidP="00240B90">
            <w:pPr>
              <w:rPr>
                <w:rFonts w:ascii="Tenorite" w:hAnsi="Tenorite"/>
                <w:i/>
                <w:iCs/>
                <w:sz w:val="20"/>
                <w:szCs w:val="20"/>
                <w:lang w:eastAsia="en-US" w:bidi="ar-SA"/>
              </w:rPr>
            </w:pPr>
            <w:r w:rsidRPr="00A967FF">
              <w:rPr>
                <w:rFonts w:ascii="Tenorite" w:hAnsi="Tenorite"/>
                <w:i/>
                <w:iCs/>
                <w:sz w:val="20"/>
                <w:szCs w:val="20"/>
                <w:lang w:eastAsia="en-US" w:bidi="ar-SA"/>
              </w:rPr>
              <w:t>Esperienze pregresse:</w:t>
            </w:r>
          </w:p>
        </w:tc>
      </w:tr>
      <w:tr w:rsidR="00A967FF" w14:paraId="69217AD7" w14:textId="77777777" w:rsidTr="006D2E5A">
        <w:trPr>
          <w:trHeight w:val="3197"/>
        </w:trPr>
        <w:tc>
          <w:tcPr>
            <w:tcW w:w="9687" w:type="dxa"/>
          </w:tcPr>
          <w:p w14:paraId="789BC701" w14:textId="039D924C" w:rsidR="00A967FF" w:rsidRPr="001770BA" w:rsidRDefault="00A967FF" w:rsidP="00240B90">
            <w:pPr>
              <w:rPr>
                <w:rFonts w:ascii="Tenorite" w:hAnsi="Tenorite"/>
                <w:i/>
                <w:iCs/>
                <w:sz w:val="20"/>
                <w:szCs w:val="20"/>
                <w:lang w:eastAsia="en-US" w:bidi="ar-SA"/>
              </w:rPr>
            </w:pPr>
            <w:r w:rsidRPr="001770BA">
              <w:rPr>
                <w:rFonts w:ascii="Tenorite" w:hAnsi="Tenorite"/>
                <w:i/>
                <w:iCs/>
                <w:sz w:val="20"/>
                <w:szCs w:val="20"/>
                <w:lang w:eastAsia="en-US" w:bidi="ar-SA"/>
              </w:rPr>
              <w:t>Massimo 500 caratteri</w:t>
            </w:r>
          </w:p>
          <w:p w14:paraId="0B2E6162" w14:textId="77777777" w:rsidR="00A967FF" w:rsidRPr="00242E26" w:rsidRDefault="00A967FF" w:rsidP="00240B90">
            <w:pPr>
              <w:rPr>
                <w:rFonts w:ascii="Tenorite" w:hAnsi="Tenorite"/>
                <w:lang w:eastAsia="en-US" w:bidi="ar-SA"/>
              </w:rPr>
            </w:pPr>
          </w:p>
          <w:p w14:paraId="0D5AB55C" w14:textId="77777777" w:rsidR="00A967FF" w:rsidRPr="00242E26" w:rsidRDefault="00A967FF" w:rsidP="00240B90">
            <w:pPr>
              <w:rPr>
                <w:rFonts w:ascii="Tenorite" w:hAnsi="Tenorite"/>
                <w:lang w:eastAsia="en-US" w:bidi="ar-SA"/>
              </w:rPr>
            </w:pPr>
          </w:p>
          <w:p w14:paraId="6BEC4C35" w14:textId="77777777" w:rsidR="00A967FF" w:rsidRPr="00242E26" w:rsidRDefault="00A967FF" w:rsidP="00240B90">
            <w:pPr>
              <w:rPr>
                <w:rFonts w:ascii="Tenorite" w:hAnsi="Tenorite"/>
                <w:lang w:eastAsia="en-US" w:bidi="ar-SA"/>
              </w:rPr>
            </w:pPr>
          </w:p>
          <w:p w14:paraId="63347986" w14:textId="77777777" w:rsidR="00A967FF" w:rsidRPr="00242E26" w:rsidRDefault="00A967FF" w:rsidP="00240B90">
            <w:pPr>
              <w:rPr>
                <w:rFonts w:ascii="Tenorite" w:hAnsi="Tenorite"/>
                <w:lang w:eastAsia="en-US" w:bidi="ar-SA"/>
              </w:rPr>
            </w:pPr>
          </w:p>
          <w:p w14:paraId="6F26F5A6" w14:textId="77777777" w:rsidR="00A967FF" w:rsidRPr="00242E26" w:rsidRDefault="00A967FF" w:rsidP="00240B90">
            <w:pPr>
              <w:rPr>
                <w:rFonts w:ascii="Tenorite" w:hAnsi="Tenorite"/>
                <w:lang w:eastAsia="en-US" w:bidi="ar-SA"/>
              </w:rPr>
            </w:pPr>
          </w:p>
          <w:p w14:paraId="44AAD7B1" w14:textId="77777777" w:rsidR="00A967FF" w:rsidRPr="00242E26" w:rsidRDefault="00A967FF" w:rsidP="00240B90">
            <w:pPr>
              <w:rPr>
                <w:rFonts w:ascii="Tenorite" w:hAnsi="Tenorite"/>
                <w:lang w:eastAsia="en-US" w:bidi="ar-SA"/>
              </w:rPr>
            </w:pPr>
          </w:p>
        </w:tc>
      </w:tr>
    </w:tbl>
    <w:p w14:paraId="0203BBC3" w14:textId="77777777" w:rsidR="006D2E5A" w:rsidRPr="00F7692E" w:rsidRDefault="006D2E5A" w:rsidP="00F7692E">
      <w:pPr>
        <w:rPr>
          <w:rFonts w:ascii="Tenorite" w:hAnsi="Tenorite"/>
          <w:i/>
          <w:w w:val="80"/>
        </w:rPr>
      </w:pPr>
    </w:p>
    <w:sectPr w:rsidR="006D2E5A" w:rsidRPr="00F7692E" w:rsidSect="00242E26">
      <w:headerReference w:type="default" r:id="rId10"/>
      <w:pgSz w:w="11906" w:h="16838"/>
      <w:pgMar w:top="1417" w:right="1134" w:bottom="1134" w:left="1134" w:header="708" w:footer="708" w:gutter="0"/>
      <w:pgBorders w:offsetFrom="page">
        <w:top w:val="single" w:sz="4" w:space="24" w:color="215E99" w:themeColor="text2" w:themeTint="BF"/>
        <w:left w:val="single" w:sz="4" w:space="24" w:color="215E99" w:themeColor="text2" w:themeTint="BF"/>
        <w:bottom w:val="single" w:sz="4" w:space="24" w:color="215E99" w:themeColor="text2" w:themeTint="BF"/>
        <w:right w:val="single" w:sz="4" w:space="24" w:color="215E99" w:themeColor="text2" w:themeTint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0DE1C" w14:textId="77777777" w:rsidR="00EF1267" w:rsidRDefault="00EF1267" w:rsidP="00242E26">
      <w:r>
        <w:separator/>
      </w:r>
    </w:p>
  </w:endnote>
  <w:endnote w:type="continuationSeparator" w:id="0">
    <w:p w14:paraId="3B3F9F0B" w14:textId="77777777" w:rsidR="00EF1267" w:rsidRDefault="00EF1267" w:rsidP="0024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B42F3" w14:textId="77777777" w:rsidR="00EF1267" w:rsidRDefault="00EF1267" w:rsidP="00242E26">
      <w:r>
        <w:separator/>
      </w:r>
    </w:p>
  </w:footnote>
  <w:footnote w:type="continuationSeparator" w:id="0">
    <w:p w14:paraId="2A334360" w14:textId="77777777" w:rsidR="00EF1267" w:rsidRDefault="00EF1267" w:rsidP="00242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8D7C2" w14:textId="30A83FA8" w:rsidR="00242E26" w:rsidRPr="00274351" w:rsidRDefault="00242E26">
    <w:pPr>
      <w:pStyle w:val="Intestazione"/>
      <w:rPr>
        <w:rFonts w:ascii="Berlin Sans FB" w:hAnsi="Berlin Sans FB"/>
        <w:sz w:val="18"/>
        <w:szCs w:val="1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959B7E8" wp14:editId="31F11BAB">
          <wp:simplePos x="0" y="0"/>
          <wp:positionH relativeFrom="page">
            <wp:posOffset>4968240</wp:posOffset>
          </wp:positionH>
          <wp:positionV relativeFrom="paragraph">
            <wp:posOffset>177800</wp:posOffset>
          </wp:positionV>
          <wp:extent cx="572770" cy="607695"/>
          <wp:effectExtent l="0" t="0" r="0" b="1905"/>
          <wp:wrapThrough wrapText="bothSides">
            <wp:wrapPolygon edited="0">
              <wp:start x="0" y="0"/>
              <wp:lineTo x="0" y="20991"/>
              <wp:lineTo x="20834" y="20991"/>
              <wp:lineTo x="20834" y="0"/>
              <wp:lineTo x="0" y="0"/>
            </wp:wrapPolygon>
          </wp:wrapThrough>
          <wp:docPr id="1659917594" name="Immagine 1659917594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Immagine che contiene testo, clipart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770" cy="6076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9BF478A" wp14:editId="0A283980">
          <wp:simplePos x="0" y="0"/>
          <wp:positionH relativeFrom="margin">
            <wp:align>right</wp:align>
          </wp:positionH>
          <wp:positionV relativeFrom="paragraph">
            <wp:posOffset>154305</wp:posOffset>
          </wp:positionV>
          <wp:extent cx="758825" cy="631190"/>
          <wp:effectExtent l="0" t="0" r="3175" b="0"/>
          <wp:wrapThrough wrapText="bothSides">
            <wp:wrapPolygon edited="0">
              <wp:start x="0" y="0"/>
              <wp:lineTo x="0" y="20861"/>
              <wp:lineTo x="21148" y="20861"/>
              <wp:lineTo x="21148" y="0"/>
              <wp:lineTo x="0" y="0"/>
            </wp:wrapPolygon>
          </wp:wrapThrough>
          <wp:docPr id="1246690261" name="Immagine 124669026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755404" name="Immagine 2000755404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19" t="14591" r="26506" b="7323"/>
                  <a:stretch/>
                </pic:blipFill>
                <pic:spPr bwMode="auto">
                  <a:xfrm>
                    <a:off x="0" y="0"/>
                    <a:ext cx="75882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432981A" wp14:editId="6401E48D">
          <wp:simplePos x="0" y="0"/>
          <wp:positionH relativeFrom="margin">
            <wp:posOffset>2261235</wp:posOffset>
          </wp:positionH>
          <wp:positionV relativeFrom="topMargin">
            <wp:posOffset>650875</wp:posOffset>
          </wp:positionV>
          <wp:extent cx="1452245" cy="435610"/>
          <wp:effectExtent l="0" t="0" r="0" b="2540"/>
          <wp:wrapSquare wrapText="bothSides"/>
          <wp:docPr id="1958379231" name="Immagine 195837923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245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5168" behindDoc="0" locked="0" layoutInCell="1" allowOverlap="1" wp14:anchorId="37A9DD86" wp14:editId="0AA43187">
          <wp:simplePos x="0" y="0"/>
          <wp:positionH relativeFrom="margin">
            <wp:align>left</wp:align>
          </wp:positionH>
          <wp:positionV relativeFrom="paragraph">
            <wp:posOffset>137795</wp:posOffset>
          </wp:positionV>
          <wp:extent cx="2127764" cy="540639"/>
          <wp:effectExtent l="0" t="0" r="6350" b="0"/>
          <wp:wrapTopAndBottom/>
          <wp:docPr id="1931271194" name="Immagine 193127119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&#10;&#10;Descrizione generata automaticamente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127764" cy="540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83DF1">
      <w:rPr>
        <w:rFonts w:ascii="Berlin Sans FB" w:hAnsi="Berlin Sans FB"/>
        <w:sz w:val="18"/>
        <w:szCs w:val="18"/>
      </w:rPr>
      <w:tab/>
    </w:r>
  </w:p>
  <w:p w14:paraId="00957808" w14:textId="419ED437" w:rsidR="00242E26" w:rsidRDefault="00274351" w:rsidP="00274351">
    <w:pPr>
      <w:pStyle w:val="Intestazione"/>
      <w:jc w:val="center"/>
    </w:pPr>
    <w:r>
      <w:rPr>
        <w:rFonts w:ascii="Tenorite" w:hAnsi="Tenorite"/>
        <w:sz w:val="16"/>
        <w:szCs w:val="16"/>
      </w:rPr>
      <w:tab/>
    </w:r>
    <w:r w:rsidR="00242E26" w:rsidRPr="0097555F">
      <w:rPr>
        <w:rFonts w:ascii="Tenorite" w:hAnsi="Tenorite"/>
        <w:sz w:val="16"/>
        <w:szCs w:val="16"/>
      </w:rPr>
      <w:t>CAPOFILA DEL DISTRETTO SOCIOSANITARIO RM 6.2</w:t>
    </w:r>
  </w:p>
  <w:p w14:paraId="55EBEB06" w14:textId="77777777" w:rsidR="00242E26" w:rsidRDefault="00242E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52CB3"/>
    <w:multiLevelType w:val="hybridMultilevel"/>
    <w:tmpl w:val="3DC4D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66261"/>
    <w:multiLevelType w:val="hybridMultilevel"/>
    <w:tmpl w:val="EBFA60FE"/>
    <w:lvl w:ilvl="0" w:tplc="C28E36A6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651BC"/>
    <w:multiLevelType w:val="hybridMultilevel"/>
    <w:tmpl w:val="707A8024"/>
    <w:lvl w:ilvl="0" w:tplc="595C7E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C2267"/>
    <w:multiLevelType w:val="hybridMultilevel"/>
    <w:tmpl w:val="B6BE143E"/>
    <w:lvl w:ilvl="0" w:tplc="283497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1200E"/>
    <w:multiLevelType w:val="hybridMultilevel"/>
    <w:tmpl w:val="3DC4DE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22215"/>
    <w:multiLevelType w:val="hybridMultilevel"/>
    <w:tmpl w:val="E730D6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80366"/>
    <w:multiLevelType w:val="hybridMultilevel"/>
    <w:tmpl w:val="36FE05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E1C0A"/>
    <w:multiLevelType w:val="hybridMultilevel"/>
    <w:tmpl w:val="B8CAD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229108">
    <w:abstractNumId w:val="5"/>
  </w:num>
  <w:num w:numId="2" w16cid:durableId="1740320674">
    <w:abstractNumId w:val="4"/>
  </w:num>
  <w:num w:numId="3" w16cid:durableId="1998262894">
    <w:abstractNumId w:val="1"/>
  </w:num>
  <w:num w:numId="4" w16cid:durableId="91820951">
    <w:abstractNumId w:val="0"/>
  </w:num>
  <w:num w:numId="5" w16cid:durableId="623195882">
    <w:abstractNumId w:val="7"/>
  </w:num>
  <w:num w:numId="6" w16cid:durableId="1320038981">
    <w:abstractNumId w:val="2"/>
  </w:num>
  <w:num w:numId="7" w16cid:durableId="1567378440">
    <w:abstractNumId w:val="3"/>
  </w:num>
  <w:num w:numId="8" w16cid:durableId="7092324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26"/>
    <w:rsid w:val="000202DC"/>
    <w:rsid w:val="000467E1"/>
    <w:rsid w:val="00061798"/>
    <w:rsid w:val="000F3C29"/>
    <w:rsid w:val="00107786"/>
    <w:rsid w:val="00121FDC"/>
    <w:rsid w:val="00153D20"/>
    <w:rsid w:val="00166ABB"/>
    <w:rsid w:val="00175E02"/>
    <w:rsid w:val="001770BA"/>
    <w:rsid w:val="0018758B"/>
    <w:rsid w:val="001912BB"/>
    <w:rsid w:val="001B59C0"/>
    <w:rsid w:val="001D061F"/>
    <w:rsid w:val="001D5960"/>
    <w:rsid w:val="001E6524"/>
    <w:rsid w:val="0020339B"/>
    <w:rsid w:val="00242E26"/>
    <w:rsid w:val="00274351"/>
    <w:rsid w:val="002768B2"/>
    <w:rsid w:val="00287965"/>
    <w:rsid w:val="002F064E"/>
    <w:rsid w:val="00326AE1"/>
    <w:rsid w:val="003D6B91"/>
    <w:rsid w:val="00403E39"/>
    <w:rsid w:val="004538E9"/>
    <w:rsid w:val="00477EAB"/>
    <w:rsid w:val="00481186"/>
    <w:rsid w:val="004D718F"/>
    <w:rsid w:val="004E2CF8"/>
    <w:rsid w:val="004F4366"/>
    <w:rsid w:val="005229B8"/>
    <w:rsid w:val="00541963"/>
    <w:rsid w:val="0055198A"/>
    <w:rsid w:val="00553371"/>
    <w:rsid w:val="00667729"/>
    <w:rsid w:val="006D2E5A"/>
    <w:rsid w:val="00724EC4"/>
    <w:rsid w:val="00727F97"/>
    <w:rsid w:val="007501C3"/>
    <w:rsid w:val="00813A7C"/>
    <w:rsid w:val="00847F6F"/>
    <w:rsid w:val="008B5D5B"/>
    <w:rsid w:val="00933E01"/>
    <w:rsid w:val="0099492D"/>
    <w:rsid w:val="009C7FAD"/>
    <w:rsid w:val="009E66F1"/>
    <w:rsid w:val="00A052D2"/>
    <w:rsid w:val="00A967FF"/>
    <w:rsid w:val="00AA1202"/>
    <w:rsid w:val="00AE41D3"/>
    <w:rsid w:val="00B304B2"/>
    <w:rsid w:val="00B477F5"/>
    <w:rsid w:val="00BB2F7F"/>
    <w:rsid w:val="00BC7923"/>
    <w:rsid w:val="00BE3D62"/>
    <w:rsid w:val="00BF178B"/>
    <w:rsid w:val="00BF1B2E"/>
    <w:rsid w:val="00C03CE9"/>
    <w:rsid w:val="00C041FD"/>
    <w:rsid w:val="00C17FE9"/>
    <w:rsid w:val="00CF7C8F"/>
    <w:rsid w:val="00D10E0B"/>
    <w:rsid w:val="00D21D59"/>
    <w:rsid w:val="00D96ED1"/>
    <w:rsid w:val="00DC605F"/>
    <w:rsid w:val="00E232DB"/>
    <w:rsid w:val="00E63AB5"/>
    <w:rsid w:val="00EE4DD0"/>
    <w:rsid w:val="00EF1267"/>
    <w:rsid w:val="00F4681D"/>
    <w:rsid w:val="00F6329A"/>
    <w:rsid w:val="00F7692E"/>
    <w:rsid w:val="00F9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A874"/>
  <w15:chartTrackingRefBased/>
  <w15:docId w15:val="{C69FBB46-238B-4D05-BC4B-DE5855D1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2E2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42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2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2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2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2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2E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2E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2E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2E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2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2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2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2E2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2E2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2E2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2E2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2E2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2E2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2E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42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2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2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2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2E2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42E2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42E2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2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2E2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42E2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42E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2E26"/>
  </w:style>
  <w:style w:type="paragraph" w:styleId="Pidipagina">
    <w:name w:val="footer"/>
    <w:basedOn w:val="Normale"/>
    <w:link w:val="PidipaginaCarattere"/>
    <w:uiPriority w:val="99"/>
    <w:unhideWhenUsed/>
    <w:rsid w:val="00242E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2E26"/>
  </w:style>
  <w:style w:type="table" w:styleId="Grigliatabella">
    <w:name w:val="Table Grid"/>
    <w:basedOn w:val="Tabellanormale"/>
    <w:uiPriority w:val="39"/>
    <w:rsid w:val="00242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967F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967FF"/>
    <w:pPr>
      <w:suppressAutoHyphens w:val="0"/>
      <w:autoSpaceDE w:val="0"/>
      <w:autoSpaceDN w:val="0"/>
    </w:pPr>
    <w:rPr>
      <w:rFonts w:ascii="Trebuchet MS" w:eastAsia="Trebuchet MS" w:hAnsi="Trebuchet MS" w:cs="Trebuchet MS"/>
      <w:kern w:val="0"/>
      <w:lang w:eastAsia="en-US" w:bidi="ar-SA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67FF"/>
    <w:rPr>
      <w:rFonts w:ascii="Trebuchet MS" w:eastAsia="Trebuchet MS" w:hAnsi="Trebuchet MS" w:cs="Trebuchet MS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A967FF"/>
    <w:pPr>
      <w:suppressAutoHyphens w:val="0"/>
      <w:autoSpaceDE w:val="0"/>
      <w:autoSpaceDN w:val="0"/>
    </w:pPr>
    <w:rPr>
      <w:rFonts w:ascii="Trebuchet MS" w:eastAsia="Trebuchet MS" w:hAnsi="Trebuchet MS" w:cs="Trebuchet MS"/>
      <w:kern w:val="0"/>
      <w:sz w:val="22"/>
      <w:szCs w:val="22"/>
      <w:lang w:eastAsia="en-US" w:bidi="ar-SA"/>
      <w14:ligatures w14:val="none"/>
    </w:rPr>
  </w:style>
  <w:style w:type="paragraph" w:customStyle="1" w:styleId="Default">
    <w:name w:val="Default"/>
    <w:rsid w:val="001077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9F306502A3FB4097D03B5A2B9E3109" ma:contentTypeVersion="15" ma:contentTypeDescription="Creare un nuovo documento." ma:contentTypeScope="" ma:versionID="0ea30c7776254341a7a00d01ed4f3ac0">
  <xsd:schema xmlns:xsd="http://www.w3.org/2001/XMLSchema" xmlns:xs="http://www.w3.org/2001/XMLSchema" xmlns:p="http://schemas.microsoft.com/office/2006/metadata/properties" xmlns:ns2="5772ea56-33e8-4c4f-96dd-e699c17eb0c4" xmlns:ns3="301eebaf-4f54-4f95-b9d9-283e8f74c7e9" targetNamespace="http://schemas.microsoft.com/office/2006/metadata/properties" ma:root="true" ma:fieldsID="9b23da6a7c119c9402d0263069758852" ns2:_="" ns3:_="">
    <xsd:import namespace="5772ea56-33e8-4c4f-96dd-e699c17eb0c4"/>
    <xsd:import namespace="301eebaf-4f54-4f95-b9d9-283e8f74c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2ea56-33e8-4c4f-96dd-e699c17eb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0842fd7-aad2-40db-81e2-0c86940572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eebaf-4f54-4f95-b9d9-283e8f74c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cc1635-42a2-4261-b16f-04bf2848c078}" ma:internalName="TaxCatchAll" ma:showField="CatchAllData" ma:web="301eebaf-4f54-4f95-b9d9-283e8f74c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72ea56-33e8-4c4f-96dd-e699c17eb0c4">
      <Terms xmlns="http://schemas.microsoft.com/office/infopath/2007/PartnerControls"/>
    </lcf76f155ced4ddcb4097134ff3c332f>
    <TaxCatchAll xmlns="301eebaf-4f54-4f95-b9d9-283e8f74c7e9" xsi:nil="true"/>
  </documentManagement>
</p:properties>
</file>

<file path=customXml/itemProps1.xml><?xml version="1.0" encoding="utf-8"?>
<ds:datastoreItem xmlns:ds="http://schemas.openxmlformats.org/officeDocument/2006/customXml" ds:itemID="{65101D02-AF8A-4A42-A496-A582E52F0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2ea56-33e8-4c4f-96dd-e699c17eb0c4"/>
    <ds:schemaRef ds:uri="301eebaf-4f54-4f95-b9d9-283e8f74c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FF07A3-F819-4C30-B7DF-9DF5683EA4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5CBF8-CAF5-4B9C-BA75-2EE8B087EAB5}">
  <ds:schemaRefs>
    <ds:schemaRef ds:uri="http://schemas.microsoft.com/office/2006/metadata/properties"/>
    <ds:schemaRef ds:uri="http://schemas.microsoft.com/office/infopath/2007/PartnerControls"/>
    <ds:schemaRef ds:uri="5772ea56-33e8-4c4f-96dd-e699c17eb0c4"/>
    <ds:schemaRef ds:uri="301eebaf-4f54-4f95-b9d9-283e8f74c7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Ammannito</dc:creator>
  <cp:keywords/>
  <dc:description/>
  <cp:lastModifiedBy>Luca Antonaci</cp:lastModifiedBy>
  <cp:revision>24</cp:revision>
  <cp:lastPrinted>2024-11-11T14:14:00Z</cp:lastPrinted>
  <dcterms:created xsi:type="dcterms:W3CDTF">2024-11-05T11:56:00Z</dcterms:created>
  <dcterms:modified xsi:type="dcterms:W3CDTF">2024-11-12T09:36:00Z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0x010100299F306502A3FB4097D03B5A2B9E3109</vt:lpwstr>
  </property>
  <property fmtid="{D5CDD505-2E9C-101B-9397-08002B2CF9AE}" pid="3" name="MediaServiceImageTags">
    <vt:lpwstr/>
  </property>
</Properties>
</file>